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8EA7" w14:textId="303CB079" w:rsidR="00261CB3" w:rsidRDefault="002231DD" w:rsidP="0086249E">
      <w:pPr>
        <w:jc w:val="center"/>
        <w:rPr>
          <w:rFonts w:ascii="ＭＳ 明朝" w:eastAsia="ＭＳ 明朝" w:hAnsi="ＭＳ 明朝"/>
          <w:sz w:val="24"/>
        </w:rPr>
      </w:pPr>
      <w:r>
        <w:rPr>
          <w:rFonts w:ascii="ＭＳ 明朝" w:eastAsia="ＭＳ 明朝" w:hAnsi="ＭＳ 明朝" w:hint="eastAsia"/>
          <w:sz w:val="24"/>
        </w:rPr>
        <w:t>遠隔点呼・自動点呼を実施する場合の運行管理規程例</w:t>
      </w:r>
    </w:p>
    <w:p w14:paraId="7906E118" w14:textId="5AA18494" w:rsidR="002231DD" w:rsidRDefault="0086249E" w:rsidP="00381C1B">
      <w:pPr>
        <w:ind w:left="210" w:hangingChars="100" w:hanging="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16800DB" wp14:editId="2DC3BC23">
                <wp:simplePos x="0" y="0"/>
                <wp:positionH relativeFrom="column">
                  <wp:posOffset>-131445</wp:posOffset>
                </wp:positionH>
                <wp:positionV relativeFrom="paragraph">
                  <wp:posOffset>131445</wp:posOffset>
                </wp:positionV>
                <wp:extent cx="6496050" cy="3924300"/>
                <wp:effectExtent l="0" t="0" r="19050" b="19050"/>
                <wp:wrapNone/>
                <wp:docPr id="365674115" name="正方形/長方形 1"/>
                <wp:cNvGraphicFramePr/>
                <a:graphic xmlns:a="http://schemas.openxmlformats.org/drawingml/2006/main">
                  <a:graphicData uri="http://schemas.microsoft.com/office/word/2010/wordprocessingShape">
                    <wps:wsp>
                      <wps:cNvSpPr/>
                      <wps:spPr>
                        <a:xfrm>
                          <a:off x="0" y="0"/>
                          <a:ext cx="6496050" cy="3924300"/>
                        </a:xfrm>
                        <a:prstGeom prst="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67157" id="正方形/長方形 1" o:spid="_x0000_s1026" style="position:absolute;margin-left:-10.35pt;margin-top:10.35pt;width:511.5pt;height:3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" filled="f" strokecolor="#09101d [484]" strokeweight="1pt">
                <v:stroke dashstyle="dashDot"/>
              </v:rect>
            </w:pict>
          </mc:Fallback>
        </mc:AlternateContent>
      </w:r>
    </w:p>
    <w:p w14:paraId="71CBCB4A" w14:textId="3EC58B6A" w:rsidR="00627EDB" w:rsidRDefault="00627EDB" w:rsidP="00DC3DC1">
      <w:pPr>
        <w:ind w:left="210" w:hangingChars="100" w:hanging="210"/>
        <w:rPr>
          <w:rFonts w:ascii="ＭＳ 明朝" w:eastAsia="ＭＳ 明朝" w:hAnsi="ＭＳ 明朝"/>
        </w:rPr>
      </w:pPr>
      <w:r>
        <w:rPr>
          <w:rFonts w:ascii="ＭＳ 明朝" w:eastAsia="ＭＳ 明朝" w:hAnsi="ＭＳ 明朝" w:hint="eastAsia"/>
        </w:rPr>
        <w:t>○</w:t>
      </w:r>
      <w:r w:rsidR="002231DD">
        <w:rPr>
          <w:rFonts w:ascii="ＭＳ 明朝" w:eastAsia="ＭＳ 明朝" w:hAnsi="ＭＳ 明朝" w:hint="eastAsia"/>
        </w:rPr>
        <w:t>主に</w:t>
      </w:r>
      <w:r w:rsidR="002231DD" w:rsidRPr="002231DD">
        <w:rPr>
          <w:rFonts w:ascii="ＭＳ 明朝" w:eastAsia="ＭＳ 明朝" w:hAnsi="ＭＳ 明朝" w:hint="eastAsia"/>
        </w:rPr>
        <w:t>「対面による点呼と同等の効果を有するものとして国土交通大臣が定める方法を定める告示」</w:t>
      </w:r>
      <w:r w:rsidR="002231DD" w:rsidRPr="002231DD">
        <w:rPr>
          <w:rFonts w:ascii="ＭＳ 明朝" w:eastAsia="ＭＳ 明朝" w:hAnsi="ＭＳ 明朝"/>
        </w:rPr>
        <w:t>（令和５年国土交通省告示第</w:t>
      </w:r>
      <w:r w:rsidR="002231DD" w:rsidRPr="002231DD">
        <w:rPr>
          <w:rFonts w:ascii="ＭＳ 明朝" w:eastAsia="ＭＳ 明朝" w:hAnsi="ＭＳ 明朝" w:hint="eastAsia"/>
        </w:rPr>
        <w:t>２６６</w:t>
      </w:r>
      <w:r w:rsidR="002231DD" w:rsidRPr="002231DD">
        <w:rPr>
          <w:rFonts w:ascii="ＭＳ 明朝" w:eastAsia="ＭＳ 明朝" w:hAnsi="ＭＳ 明朝"/>
        </w:rPr>
        <w:t>号。以下「点呼告示」という</w:t>
      </w:r>
      <w:r w:rsidR="002231DD" w:rsidRPr="002231DD">
        <w:rPr>
          <w:rFonts w:ascii="ＭＳ 明朝" w:eastAsia="ＭＳ 明朝" w:hAnsi="ＭＳ 明朝" w:hint="eastAsia"/>
        </w:rPr>
        <w:t>）</w:t>
      </w:r>
      <w:r>
        <w:rPr>
          <w:rFonts w:ascii="ＭＳ 明朝" w:eastAsia="ＭＳ 明朝" w:hAnsi="ＭＳ 明朝" w:hint="eastAsia"/>
        </w:rPr>
        <w:t>の遵守事項（遠隔</w:t>
      </w:r>
      <w:r w:rsidR="002231DD">
        <w:rPr>
          <w:rFonts w:ascii="ＭＳ 明朝" w:eastAsia="ＭＳ 明朝" w:hAnsi="ＭＳ 明朝" w:hint="eastAsia"/>
        </w:rPr>
        <w:t>点呼</w:t>
      </w:r>
      <w:r>
        <w:rPr>
          <w:rFonts w:ascii="ＭＳ 明朝" w:eastAsia="ＭＳ 明朝" w:hAnsi="ＭＳ 明朝" w:hint="eastAsia"/>
        </w:rPr>
        <w:t>は</w:t>
      </w:r>
      <w:r w:rsidR="002231DD">
        <w:rPr>
          <w:rFonts w:ascii="ＭＳ 明朝" w:eastAsia="ＭＳ 明朝" w:hAnsi="ＭＳ 明朝" w:hint="eastAsia"/>
        </w:rPr>
        <w:t>点呼告示</w:t>
      </w:r>
      <w:r>
        <w:rPr>
          <w:rFonts w:ascii="ＭＳ 明朝" w:eastAsia="ＭＳ 明朝" w:hAnsi="ＭＳ 明朝" w:hint="eastAsia"/>
        </w:rPr>
        <w:t>第７条、自動</w:t>
      </w:r>
      <w:r w:rsidR="002231DD">
        <w:rPr>
          <w:rFonts w:ascii="ＭＳ 明朝" w:eastAsia="ＭＳ 明朝" w:hAnsi="ＭＳ 明朝" w:hint="eastAsia"/>
        </w:rPr>
        <w:t>点呼</w:t>
      </w:r>
      <w:r>
        <w:rPr>
          <w:rFonts w:ascii="ＭＳ 明朝" w:eastAsia="ＭＳ 明朝" w:hAnsi="ＭＳ 明朝" w:hint="eastAsia"/>
        </w:rPr>
        <w:t>は</w:t>
      </w:r>
      <w:r w:rsidR="002231DD">
        <w:rPr>
          <w:rFonts w:ascii="ＭＳ 明朝" w:eastAsia="ＭＳ 明朝" w:hAnsi="ＭＳ 明朝" w:hint="eastAsia"/>
        </w:rPr>
        <w:t>同</w:t>
      </w:r>
      <w:r>
        <w:rPr>
          <w:rFonts w:ascii="ＭＳ 明朝" w:eastAsia="ＭＳ 明朝" w:hAnsi="ＭＳ 明朝" w:hint="eastAsia"/>
        </w:rPr>
        <w:t>第１</w:t>
      </w:r>
      <w:r w:rsidR="00F17553">
        <w:rPr>
          <w:rFonts w:ascii="ＭＳ 明朝" w:eastAsia="ＭＳ 明朝" w:hAnsi="ＭＳ 明朝" w:hint="eastAsia"/>
        </w:rPr>
        <w:t>１</w:t>
      </w:r>
      <w:r>
        <w:rPr>
          <w:rFonts w:ascii="ＭＳ 明朝" w:eastAsia="ＭＳ 明朝" w:hAnsi="ＭＳ 明朝" w:hint="eastAsia"/>
        </w:rPr>
        <w:t>条）を引用し、実施に伴う手続きを「第２項」に規定</w:t>
      </w:r>
      <w:r w:rsidR="002231DD">
        <w:rPr>
          <w:rFonts w:ascii="ＭＳ 明朝" w:eastAsia="ＭＳ 明朝" w:hAnsi="ＭＳ 明朝" w:hint="eastAsia"/>
        </w:rPr>
        <w:t>しました</w:t>
      </w:r>
      <w:r>
        <w:rPr>
          <w:rFonts w:ascii="ＭＳ 明朝" w:eastAsia="ＭＳ 明朝" w:hAnsi="ＭＳ 明朝" w:hint="eastAsia"/>
        </w:rPr>
        <w:t>。</w:t>
      </w:r>
    </w:p>
    <w:p w14:paraId="6BBE1174" w14:textId="69777634" w:rsidR="002231DD" w:rsidRDefault="002231DD" w:rsidP="00DC3DC1">
      <w:pPr>
        <w:ind w:left="210" w:hangingChars="100" w:hanging="210"/>
        <w:rPr>
          <w:rFonts w:ascii="ＭＳ 明朝" w:eastAsia="ＭＳ 明朝" w:hAnsi="ＭＳ 明朝"/>
        </w:rPr>
      </w:pPr>
      <w:r>
        <w:rPr>
          <w:rFonts w:ascii="ＭＳ 明朝" w:eastAsia="ＭＳ 明朝" w:hAnsi="ＭＳ 明朝" w:hint="eastAsia"/>
        </w:rPr>
        <w:t>○協会版「運行管理規程」</w:t>
      </w:r>
      <w:r w:rsidR="006F0FB9">
        <w:rPr>
          <w:rFonts w:ascii="ＭＳ 明朝" w:eastAsia="ＭＳ 明朝" w:hAnsi="ＭＳ 明朝" w:hint="eastAsia"/>
        </w:rPr>
        <w:t>（以下、「協会規程例」という）</w:t>
      </w:r>
      <w:r>
        <w:rPr>
          <w:rFonts w:ascii="ＭＳ 明朝" w:eastAsia="ＭＳ 明朝" w:hAnsi="ＭＳ 明朝" w:hint="eastAsia"/>
        </w:rPr>
        <w:t>に条文を挿入して使用していただくことを前提に、語彙・文末等を合わせています</w:t>
      </w:r>
      <w:r w:rsidR="00DC3DC1">
        <w:rPr>
          <w:rFonts w:ascii="ＭＳ 明朝" w:eastAsia="ＭＳ 明朝" w:hAnsi="ＭＳ 明朝" w:hint="eastAsia"/>
        </w:rPr>
        <w:t>（一部例外あり）</w:t>
      </w:r>
      <w:r>
        <w:rPr>
          <w:rFonts w:ascii="ＭＳ 明朝" w:eastAsia="ＭＳ 明朝" w:hAnsi="ＭＳ 明朝" w:hint="eastAsia"/>
        </w:rPr>
        <w:t>。</w:t>
      </w:r>
      <w:r w:rsidR="006F0FB9">
        <w:rPr>
          <w:rFonts w:ascii="ＭＳ 明朝" w:eastAsia="ＭＳ 明朝" w:hAnsi="ＭＳ 明朝" w:hint="eastAsia"/>
        </w:rPr>
        <w:t>例えば、</w:t>
      </w:r>
      <w:r w:rsidR="00867D80">
        <w:rPr>
          <w:rFonts w:ascii="ＭＳ 明朝" w:eastAsia="ＭＳ 明朝" w:hAnsi="ＭＳ 明朝" w:hint="eastAsia"/>
        </w:rPr>
        <w:t>次のように表記しています。</w:t>
      </w: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0"/>
        <w:gridCol w:w="2294"/>
      </w:tblGrid>
      <w:tr w:rsidR="006F0FB9" w14:paraId="407FE0B9" w14:textId="53E7EAEA" w:rsidTr="002D1B6A">
        <w:trPr>
          <w:trHeight w:val="225"/>
        </w:trPr>
        <w:tc>
          <w:tcPr>
            <w:tcW w:w="2370" w:type="dxa"/>
            <w:vAlign w:val="center"/>
          </w:tcPr>
          <w:p w14:paraId="3BA1928C" w14:textId="41D368C3" w:rsidR="006F0FB9" w:rsidRDefault="006F0FB9" w:rsidP="006F0FB9">
            <w:pPr>
              <w:jc w:val="center"/>
              <w:rPr>
                <w:rFonts w:ascii="ＭＳ 明朝" w:eastAsia="ＭＳ 明朝" w:hAnsi="ＭＳ 明朝"/>
              </w:rPr>
            </w:pPr>
            <w:r>
              <w:rPr>
                <w:rFonts w:ascii="ＭＳ 明朝" w:eastAsia="ＭＳ 明朝" w:hAnsi="ＭＳ 明朝" w:hint="eastAsia"/>
              </w:rPr>
              <w:t>点呼告示</w:t>
            </w:r>
          </w:p>
        </w:tc>
        <w:tc>
          <w:tcPr>
            <w:tcW w:w="2294" w:type="dxa"/>
            <w:vAlign w:val="center"/>
          </w:tcPr>
          <w:p w14:paraId="032BEE6D" w14:textId="6D1097E6" w:rsidR="006F0FB9" w:rsidRDefault="002D1B6A" w:rsidP="006F0FB9">
            <w:pPr>
              <w:jc w:val="center"/>
              <w:rPr>
                <w:rFonts w:ascii="ＭＳ 明朝" w:eastAsia="ＭＳ 明朝" w:hAnsi="ＭＳ 明朝"/>
              </w:rPr>
            </w:pPr>
            <w:r>
              <w:rPr>
                <w:rFonts w:ascii="ＭＳ 明朝" w:eastAsia="ＭＳ 明朝" w:hAnsi="ＭＳ 明朝" w:hint="eastAsia"/>
              </w:rPr>
              <w:t>協会規程例</w:t>
            </w:r>
          </w:p>
        </w:tc>
      </w:tr>
      <w:tr w:rsidR="006F0FB9" w14:paraId="6EBF985F" w14:textId="77777777" w:rsidTr="002D1B6A">
        <w:trPr>
          <w:trHeight w:val="225"/>
        </w:trPr>
        <w:tc>
          <w:tcPr>
            <w:tcW w:w="2370" w:type="dxa"/>
            <w:vAlign w:val="center"/>
          </w:tcPr>
          <w:p w14:paraId="15EACBB7" w14:textId="2A41E67C" w:rsidR="006F0FB9" w:rsidRDefault="006F0FB9" w:rsidP="006F0FB9">
            <w:pPr>
              <w:jc w:val="center"/>
              <w:rPr>
                <w:rFonts w:ascii="ＭＳ 明朝" w:eastAsia="ＭＳ 明朝" w:hAnsi="ＭＳ 明朝"/>
              </w:rPr>
            </w:pPr>
            <w:r>
              <w:rPr>
                <w:rFonts w:ascii="ＭＳ 明朝" w:eastAsia="ＭＳ 明朝" w:hAnsi="ＭＳ 明朝" w:hint="eastAsia"/>
              </w:rPr>
              <w:t>事業者</w:t>
            </w:r>
          </w:p>
        </w:tc>
        <w:tc>
          <w:tcPr>
            <w:tcW w:w="2294" w:type="dxa"/>
            <w:vAlign w:val="center"/>
          </w:tcPr>
          <w:p w14:paraId="6B95D956" w14:textId="58650CDF" w:rsidR="006F0FB9" w:rsidRDefault="006F0FB9" w:rsidP="006F0FB9">
            <w:pPr>
              <w:jc w:val="center"/>
              <w:rPr>
                <w:rFonts w:ascii="ＭＳ 明朝" w:eastAsia="ＭＳ 明朝" w:hAnsi="ＭＳ 明朝"/>
              </w:rPr>
            </w:pPr>
            <w:r>
              <w:rPr>
                <w:rFonts w:ascii="ＭＳ 明朝" w:eastAsia="ＭＳ 明朝" w:hAnsi="ＭＳ 明朝" w:hint="eastAsia"/>
              </w:rPr>
              <w:t>代表者</w:t>
            </w:r>
          </w:p>
        </w:tc>
      </w:tr>
      <w:tr w:rsidR="006F0FB9" w14:paraId="61252A8C" w14:textId="77777777" w:rsidTr="002D1B6A">
        <w:trPr>
          <w:trHeight w:val="225"/>
        </w:trPr>
        <w:tc>
          <w:tcPr>
            <w:tcW w:w="2370" w:type="dxa"/>
            <w:vAlign w:val="center"/>
          </w:tcPr>
          <w:p w14:paraId="6A252E13" w14:textId="17E5CCB6" w:rsidR="006F0FB9" w:rsidRDefault="006F0FB9" w:rsidP="006F0FB9">
            <w:pPr>
              <w:jc w:val="center"/>
              <w:rPr>
                <w:rFonts w:ascii="ＭＳ 明朝" w:eastAsia="ＭＳ 明朝" w:hAnsi="ＭＳ 明朝"/>
              </w:rPr>
            </w:pPr>
            <w:r>
              <w:rPr>
                <w:rFonts w:ascii="ＭＳ 明朝" w:eastAsia="ＭＳ 明朝" w:hAnsi="ＭＳ 明朝" w:hint="eastAsia"/>
              </w:rPr>
              <w:t>運行管理者</w:t>
            </w:r>
          </w:p>
        </w:tc>
        <w:tc>
          <w:tcPr>
            <w:tcW w:w="2294" w:type="dxa"/>
            <w:vAlign w:val="center"/>
          </w:tcPr>
          <w:p w14:paraId="2F656D77" w14:textId="63489A31" w:rsidR="006F0FB9" w:rsidRDefault="006F0FB9" w:rsidP="006F0FB9">
            <w:pPr>
              <w:jc w:val="center"/>
              <w:rPr>
                <w:rFonts w:ascii="ＭＳ 明朝" w:eastAsia="ＭＳ 明朝" w:hAnsi="ＭＳ 明朝"/>
              </w:rPr>
            </w:pPr>
            <w:r>
              <w:rPr>
                <w:rFonts w:ascii="ＭＳ 明朝" w:eastAsia="ＭＳ 明朝" w:hAnsi="ＭＳ 明朝" w:hint="eastAsia"/>
              </w:rPr>
              <w:t>管理者</w:t>
            </w:r>
          </w:p>
        </w:tc>
      </w:tr>
      <w:tr w:rsidR="006F0FB9" w14:paraId="54A4D7A1" w14:textId="77777777" w:rsidTr="002D1B6A">
        <w:trPr>
          <w:trHeight w:val="225"/>
        </w:trPr>
        <w:tc>
          <w:tcPr>
            <w:tcW w:w="2370" w:type="dxa"/>
            <w:vAlign w:val="center"/>
          </w:tcPr>
          <w:p w14:paraId="42D93AEF" w14:textId="7E08F518" w:rsidR="006F0FB9" w:rsidRDefault="006F0FB9" w:rsidP="006F0FB9">
            <w:pPr>
              <w:jc w:val="center"/>
              <w:rPr>
                <w:rFonts w:ascii="ＭＳ 明朝" w:eastAsia="ＭＳ 明朝" w:hAnsi="ＭＳ 明朝"/>
              </w:rPr>
            </w:pPr>
            <w:r>
              <w:rPr>
                <w:rFonts w:ascii="ＭＳ 明朝" w:eastAsia="ＭＳ 明朝" w:hAnsi="ＭＳ 明朝" w:hint="eastAsia"/>
              </w:rPr>
              <w:t>事業用自動車</w:t>
            </w:r>
          </w:p>
        </w:tc>
        <w:tc>
          <w:tcPr>
            <w:tcW w:w="2294" w:type="dxa"/>
            <w:vAlign w:val="center"/>
          </w:tcPr>
          <w:p w14:paraId="22B6AA02" w14:textId="52347190" w:rsidR="006F0FB9" w:rsidRDefault="006F0FB9" w:rsidP="006F0FB9">
            <w:pPr>
              <w:jc w:val="center"/>
              <w:rPr>
                <w:rFonts w:ascii="ＭＳ 明朝" w:eastAsia="ＭＳ 明朝" w:hAnsi="ＭＳ 明朝"/>
              </w:rPr>
            </w:pPr>
            <w:r>
              <w:rPr>
                <w:rFonts w:ascii="ＭＳ 明朝" w:eastAsia="ＭＳ 明朝" w:hAnsi="ＭＳ 明朝" w:hint="eastAsia"/>
              </w:rPr>
              <w:t>車両</w:t>
            </w:r>
          </w:p>
        </w:tc>
      </w:tr>
    </w:tbl>
    <w:p w14:paraId="5EBD5DAB" w14:textId="0E72A047" w:rsidR="00B35BCB" w:rsidRPr="001E188F" w:rsidRDefault="000A333E" w:rsidP="00DC3DC1">
      <w:pPr>
        <w:ind w:left="210" w:hangingChars="100" w:hanging="210"/>
        <w:rPr>
          <w:rFonts w:ascii="ＭＳ 明朝" w:eastAsia="ＭＳ 明朝" w:hAnsi="ＭＳ 明朝"/>
        </w:rPr>
      </w:pPr>
      <w:r>
        <w:rPr>
          <w:rFonts w:ascii="ＭＳ 明朝" w:eastAsia="ＭＳ 明朝" w:hAnsi="ＭＳ 明朝" w:hint="eastAsia"/>
        </w:rPr>
        <w:t>○</w:t>
      </w:r>
      <w:r w:rsidR="00B35BCB">
        <w:rPr>
          <w:rFonts w:ascii="ＭＳ 明朝" w:eastAsia="ＭＳ 明朝" w:hAnsi="ＭＳ 明朝" w:hint="eastAsia"/>
        </w:rPr>
        <w:t xml:space="preserve">　点呼告示上、「運転者又は特定自動運行保安員」を</w:t>
      </w:r>
      <w:r w:rsidR="00DC3DC1">
        <w:rPr>
          <w:rFonts w:ascii="ＭＳ 明朝" w:eastAsia="ＭＳ 明朝" w:hAnsi="ＭＳ 明朝" w:hint="eastAsia"/>
        </w:rPr>
        <w:t>「運転者等」といい</w:t>
      </w:r>
      <w:r w:rsidR="005A218F">
        <w:rPr>
          <w:rFonts w:ascii="ＭＳ 明朝" w:eastAsia="ＭＳ 明朝" w:hAnsi="ＭＳ 明朝" w:hint="eastAsia"/>
        </w:rPr>
        <w:t>ますが</w:t>
      </w:r>
      <w:r w:rsidR="00B35BCB">
        <w:rPr>
          <w:rFonts w:ascii="ＭＳ 明朝" w:eastAsia="ＭＳ 明朝" w:hAnsi="ＭＳ 明朝" w:hint="eastAsia"/>
        </w:rPr>
        <w:t>、協会規程例としては、「運転者」に限定</w:t>
      </w:r>
      <w:r w:rsidR="005A218F">
        <w:rPr>
          <w:rFonts w:ascii="ＭＳ 明朝" w:eastAsia="ＭＳ 明朝" w:hAnsi="ＭＳ 明朝" w:hint="eastAsia"/>
        </w:rPr>
        <w:t>しています。</w:t>
      </w:r>
      <w:r w:rsidR="005A218F" w:rsidRPr="005A218F">
        <w:rPr>
          <w:rFonts w:ascii="ＭＳ 明朝" w:eastAsia="ＭＳ 明朝" w:hAnsi="ＭＳ 明朝" w:hint="eastAsia"/>
        </w:rPr>
        <w:t>自動運行</w:t>
      </w:r>
      <w:r w:rsidR="005A218F">
        <w:rPr>
          <w:rFonts w:ascii="ＭＳ 明朝" w:eastAsia="ＭＳ 明朝" w:hAnsi="ＭＳ 明朝" w:hint="eastAsia"/>
        </w:rPr>
        <w:t>貨物</w:t>
      </w:r>
      <w:r w:rsidR="005A218F" w:rsidRPr="005A218F">
        <w:rPr>
          <w:rFonts w:ascii="ＭＳ 明朝" w:eastAsia="ＭＳ 明朝" w:hAnsi="ＭＳ 明朝" w:hint="eastAsia"/>
        </w:rPr>
        <w:t>運送を行う場合には、当該運送に係る規定が必要です。</w:t>
      </w:r>
    </w:p>
    <w:p w14:paraId="5BCDE7DC" w14:textId="1A68B276" w:rsidR="005A218F" w:rsidRDefault="000A333E" w:rsidP="00B6527B">
      <w:pPr>
        <w:ind w:left="210" w:hangingChars="100" w:hanging="210"/>
        <w:rPr>
          <w:rFonts w:ascii="ＭＳ 明朝" w:eastAsia="ＭＳ 明朝" w:hAnsi="ＭＳ 明朝"/>
        </w:rPr>
      </w:pPr>
      <w:r>
        <w:rPr>
          <w:rFonts w:ascii="ＭＳ 明朝" w:eastAsia="ＭＳ 明朝" w:hAnsi="ＭＳ 明朝" w:hint="eastAsia"/>
        </w:rPr>
        <w:t>○</w:t>
      </w:r>
      <w:r w:rsidR="00B35BCB">
        <w:rPr>
          <w:rFonts w:ascii="ＭＳ 明朝" w:eastAsia="ＭＳ 明朝" w:hAnsi="ＭＳ 明朝" w:hint="eastAsia"/>
        </w:rPr>
        <w:t xml:space="preserve">　点呼告示上</w:t>
      </w:r>
      <w:r w:rsidR="00B6527B">
        <w:rPr>
          <w:rFonts w:ascii="ＭＳ 明朝" w:eastAsia="ＭＳ 明朝" w:hAnsi="ＭＳ 明朝" w:hint="eastAsia"/>
        </w:rPr>
        <w:t>、</w:t>
      </w:r>
      <w:r w:rsidR="00DC3DC1">
        <w:rPr>
          <w:rFonts w:ascii="ＭＳ 明朝" w:eastAsia="ＭＳ 明朝" w:hAnsi="ＭＳ 明朝" w:hint="eastAsia"/>
        </w:rPr>
        <w:t>「運行管理者若しくは補助者又は貨物軽自動車安全管理者」を</w:t>
      </w:r>
      <w:r w:rsidR="00B6527B">
        <w:rPr>
          <w:rFonts w:ascii="ＭＳ 明朝" w:eastAsia="ＭＳ 明朝" w:hAnsi="ＭＳ 明朝" w:hint="eastAsia"/>
        </w:rPr>
        <w:t>「運行管理者等」といいますが、協会規程例としては</w:t>
      </w:r>
      <w:r w:rsidR="00B35BCB">
        <w:rPr>
          <w:rFonts w:ascii="ＭＳ 明朝" w:eastAsia="ＭＳ 明朝" w:hAnsi="ＭＳ 明朝" w:hint="eastAsia"/>
        </w:rPr>
        <w:t>「</w:t>
      </w:r>
      <w:r w:rsidR="00B35BCB" w:rsidRPr="00B35BCB">
        <w:rPr>
          <w:rFonts w:ascii="ＭＳ 明朝" w:eastAsia="ＭＳ 明朝" w:hAnsi="ＭＳ 明朝"/>
        </w:rPr>
        <w:t>貨物軽自動車安全管理者</w:t>
      </w:r>
      <w:r w:rsidR="00B35BCB">
        <w:rPr>
          <w:rFonts w:ascii="ＭＳ 明朝" w:eastAsia="ＭＳ 明朝" w:hAnsi="ＭＳ 明朝" w:hint="eastAsia"/>
        </w:rPr>
        <w:t>」</w:t>
      </w:r>
      <w:r w:rsidR="00B6527B">
        <w:rPr>
          <w:rFonts w:ascii="ＭＳ 明朝" w:eastAsia="ＭＳ 明朝" w:hAnsi="ＭＳ 明朝" w:hint="eastAsia"/>
        </w:rPr>
        <w:t>は略し、</w:t>
      </w:r>
      <w:r w:rsidR="00B35BCB">
        <w:rPr>
          <w:rFonts w:ascii="ＭＳ 明朝" w:eastAsia="ＭＳ 明朝" w:hAnsi="ＭＳ 明朝" w:hint="eastAsia"/>
        </w:rPr>
        <w:t>「管理者」</w:t>
      </w:r>
      <w:r w:rsidR="00B6527B">
        <w:rPr>
          <w:rFonts w:ascii="ＭＳ 明朝" w:eastAsia="ＭＳ 明朝" w:hAnsi="ＭＳ 明朝" w:hint="eastAsia"/>
        </w:rPr>
        <w:t>と表記</w:t>
      </w:r>
      <w:r w:rsidR="005A218F">
        <w:rPr>
          <w:rFonts w:ascii="ＭＳ 明朝" w:eastAsia="ＭＳ 明朝" w:hAnsi="ＭＳ 明朝" w:hint="eastAsia"/>
        </w:rPr>
        <w:t>しています</w:t>
      </w:r>
      <w:r w:rsidR="00B35BCB">
        <w:rPr>
          <w:rFonts w:ascii="ＭＳ 明朝" w:eastAsia="ＭＳ 明朝" w:hAnsi="ＭＳ 明朝" w:hint="eastAsia"/>
        </w:rPr>
        <w:t>。</w:t>
      </w:r>
      <w:r w:rsidR="00B6527B" w:rsidRPr="00B6527B">
        <w:rPr>
          <w:rFonts w:ascii="ＭＳ 明朝" w:eastAsia="ＭＳ 明朝" w:hAnsi="ＭＳ 明朝" w:hint="eastAsia"/>
        </w:rPr>
        <w:t>協会規程</w:t>
      </w:r>
      <w:r w:rsidR="001333E2">
        <w:rPr>
          <w:rFonts w:ascii="ＭＳ 明朝" w:eastAsia="ＭＳ 明朝" w:hAnsi="ＭＳ 明朝" w:hint="eastAsia"/>
        </w:rPr>
        <w:t>例では</w:t>
      </w:r>
      <w:r w:rsidR="00B6527B" w:rsidRPr="00B6527B">
        <w:rPr>
          <w:rFonts w:ascii="ＭＳ 明朝" w:eastAsia="ＭＳ 明朝" w:hAnsi="ＭＳ 明朝" w:hint="eastAsia"/>
        </w:rPr>
        <w:t>、補助者は管理者の指導及び監督のもと第１０条に掲げる業務に限定して行うものとしてい</w:t>
      </w:r>
      <w:r w:rsidR="00B6527B">
        <w:rPr>
          <w:rFonts w:ascii="ＭＳ 明朝" w:eastAsia="ＭＳ 明朝" w:hAnsi="ＭＳ 明朝" w:hint="eastAsia"/>
        </w:rPr>
        <w:t>ます。</w:t>
      </w:r>
    </w:p>
    <w:p w14:paraId="79F51100" w14:textId="4D2F5F30" w:rsidR="00B6527B" w:rsidRPr="0067701D" w:rsidRDefault="00B6527B" w:rsidP="00B6527B">
      <w:pPr>
        <w:ind w:left="210" w:hangingChars="100" w:hanging="210"/>
        <w:rPr>
          <w:rFonts w:ascii="ＭＳ 明朝" w:eastAsia="ＭＳ 明朝" w:hAnsi="ＭＳ 明朝"/>
        </w:rPr>
      </w:pPr>
      <w:r>
        <w:rPr>
          <w:rFonts w:ascii="ＭＳ 明朝" w:eastAsia="ＭＳ 明朝" w:hAnsi="ＭＳ 明朝" w:hint="eastAsia"/>
        </w:rPr>
        <w:t>◎自</w:t>
      </w:r>
      <w:r w:rsidR="002D1B6A">
        <w:rPr>
          <w:rFonts w:ascii="ＭＳ 明朝" w:eastAsia="ＭＳ 明朝" w:hAnsi="ＭＳ 明朝" w:hint="eastAsia"/>
        </w:rPr>
        <w:t>社作成</w:t>
      </w:r>
      <w:r>
        <w:rPr>
          <w:rFonts w:ascii="ＭＳ 明朝" w:eastAsia="ＭＳ 明朝" w:hAnsi="ＭＳ 明朝" w:hint="eastAsia"/>
        </w:rPr>
        <w:t>の運行管理規程に盛り込む場合は、以上</w:t>
      </w:r>
      <w:r w:rsidR="00E17C4C">
        <w:rPr>
          <w:rFonts w:ascii="ＭＳ 明朝" w:eastAsia="ＭＳ 明朝" w:hAnsi="ＭＳ 明朝" w:hint="eastAsia"/>
        </w:rPr>
        <w:t>について</w:t>
      </w:r>
      <w:r>
        <w:rPr>
          <w:rFonts w:ascii="ＭＳ 明朝" w:eastAsia="ＭＳ 明朝" w:hAnsi="ＭＳ 明朝" w:hint="eastAsia"/>
        </w:rPr>
        <w:t>ご留意いただき、修正のうえ制定してください。</w:t>
      </w:r>
    </w:p>
    <w:p w14:paraId="2A13E756" w14:textId="419B7CE6" w:rsidR="0067701D" w:rsidRPr="0067701D" w:rsidRDefault="0067701D" w:rsidP="00E42012">
      <w:pPr>
        <w:ind w:leftChars="100" w:left="210" w:firstLineChars="800" w:firstLine="1680"/>
        <w:rPr>
          <w:rFonts w:ascii="ＭＳ 明朝" w:eastAsia="ＭＳ 明朝" w:hAnsi="ＭＳ 明朝"/>
        </w:rPr>
      </w:pPr>
    </w:p>
    <w:p w14:paraId="5E9A91C7" w14:textId="201D430D" w:rsidR="005D43E5" w:rsidRPr="005C60A5" w:rsidRDefault="00FC77A4" w:rsidP="00FC77A4">
      <w:pPr>
        <w:rPr>
          <w:rFonts w:ascii="ＭＳ 明朝" w:eastAsia="ＭＳ 明朝" w:hAnsi="ＭＳ 明朝"/>
        </w:rPr>
      </w:pPr>
      <w:r>
        <w:rPr>
          <w:rFonts w:ascii="ＭＳ 明朝" w:eastAsia="ＭＳ 明朝" w:hAnsi="ＭＳ 明朝" w:hint="eastAsia"/>
        </w:rPr>
        <w:t>（</w:t>
      </w:r>
      <w:r w:rsidR="005D43E5" w:rsidRPr="005C60A5">
        <w:rPr>
          <w:rFonts w:ascii="ＭＳ 明朝" w:eastAsia="ＭＳ 明朝" w:hAnsi="ＭＳ 明朝" w:hint="eastAsia"/>
        </w:rPr>
        <w:t>遠隔点呼</w:t>
      </w:r>
      <w:r w:rsidR="00A440B3">
        <w:rPr>
          <w:rFonts w:ascii="ＭＳ 明朝" w:eastAsia="ＭＳ 明朝" w:hAnsi="ＭＳ 明朝" w:hint="eastAsia"/>
        </w:rPr>
        <w:t>）</w:t>
      </w:r>
    </w:p>
    <w:p w14:paraId="6AD761E5" w14:textId="15F008E3" w:rsidR="005D43E5" w:rsidRDefault="005D43E5" w:rsidP="005D43E5">
      <w:pPr>
        <w:ind w:left="210" w:hangingChars="100" w:hanging="210"/>
        <w:rPr>
          <w:rFonts w:ascii="ＭＳ 明朝" w:eastAsia="ＭＳ 明朝" w:hAnsi="ＭＳ 明朝"/>
        </w:rPr>
      </w:pPr>
      <w:r w:rsidRPr="005C60A5">
        <w:rPr>
          <w:rFonts w:ascii="ＭＳ 明朝" w:eastAsia="ＭＳ 明朝" w:hAnsi="ＭＳ 明朝" w:hint="eastAsia"/>
        </w:rPr>
        <w:t>第</w:t>
      </w:r>
      <w:r w:rsidR="0057553F" w:rsidRPr="005C60A5">
        <w:rPr>
          <w:rFonts w:ascii="ＭＳ 明朝" w:eastAsia="ＭＳ 明朝" w:hAnsi="ＭＳ 明朝" w:hint="eastAsia"/>
        </w:rPr>
        <w:t>１８</w:t>
      </w:r>
      <w:r w:rsidRPr="005C60A5">
        <w:rPr>
          <w:rFonts w:ascii="ＭＳ 明朝" w:eastAsia="ＭＳ 明朝" w:hAnsi="ＭＳ 明朝"/>
        </w:rPr>
        <w:t>条</w:t>
      </w:r>
      <w:r w:rsidR="0057553F" w:rsidRPr="005C60A5">
        <w:rPr>
          <w:rFonts w:ascii="ＭＳ 明朝" w:eastAsia="ＭＳ 明朝" w:hAnsi="ＭＳ 明朝" w:hint="eastAsia"/>
        </w:rPr>
        <w:t>の２</w:t>
      </w:r>
      <w:r w:rsidRPr="005C60A5">
        <w:rPr>
          <w:rFonts w:ascii="ＭＳ 明朝" w:eastAsia="ＭＳ 明朝" w:hAnsi="ＭＳ 明朝" w:hint="eastAsia"/>
        </w:rPr>
        <w:t xml:space="preserve">　代表者、</w:t>
      </w:r>
      <w:r w:rsidRPr="005C60A5">
        <w:rPr>
          <w:rFonts w:ascii="ＭＳ 明朝" w:eastAsia="ＭＳ 明朝" w:hAnsi="ＭＳ 明朝"/>
        </w:rPr>
        <w:t>管理者は、</w:t>
      </w:r>
      <w:r w:rsidRPr="005C60A5">
        <w:rPr>
          <w:rFonts w:ascii="ＭＳ 明朝" w:eastAsia="ＭＳ 明朝" w:hAnsi="ＭＳ 明朝" w:hint="eastAsia"/>
        </w:rPr>
        <w:t>第１</w:t>
      </w:r>
      <w:r w:rsidR="0057553F" w:rsidRPr="005C60A5">
        <w:rPr>
          <w:rFonts w:ascii="ＭＳ 明朝" w:eastAsia="ＭＳ 明朝" w:hAnsi="ＭＳ 明朝" w:hint="eastAsia"/>
        </w:rPr>
        <w:t>９</w:t>
      </w:r>
      <w:r w:rsidRPr="005C60A5">
        <w:rPr>
          <w:rFonts w:ascii="ＭＳ 明朝" w:eastAsia="ＭＳ 明朝" w:hAnsi="ＭＳ 明朝" w:hint="eastAsia"/>
        </w:rPr>
        <w:t>条、第</w:t>
      </w:r>
      <w:r w:rsidR="0057553F" w:rsidRPr="005C60A5">
        <w:rPr>
          <w:rFonts w:ascii="ＭＳ 明朝" w:eastAsia="ＭＳ 明朝" w:hAnsi="ＭＳ 明朝" w:hint="eastAsia"/>
        </w:rPr>
        <w:t>２０</w:t>
      </w:r>
      <w:r w:rsidRPr="005C60A5">
        <w:rPr>
          <w:rFonts w:ascii="ＭＳ 明朝" w:eastAsia="ＭＳ 明朝" w:hAnsi="ＭＳ 明朝" w:hint="eastAsia"/>
        </w:rPr>
        <w:t>条</w:t>
      </w:r>
      <w:r w:rsidR="00607C01" w:rsidRPr="005C60A5">
        <w:rPr>
          <w:rFonts w:ascii="ＭＳ 明朝" w:eastAsia="ＭＳ 明朝" w:hAnsi="ＭＳ 明朝" w:hint="eastAsia"/>
        </w:rPr>
        <w:t>、</w:t>
      </w:r>
      <w:r w:rsidRPr="005C60A5">
        <w:rPr>
          <w:rFonts w:ascii="ＭＳ 明朝" w:eastAsia="ＭＳ 明朝" w:hAnsi="ＭＳ 明朝" w:hint="eastAsia"/>
        </w:rPr>
        <w:t>第</w:t>
      </w:r>
      <w:r w:rsidR="0057553F" w:rsidRPr="005C60A5">
        <w:rPr>
          <w:rFonts w:ascii="ＭＳ 明朝" w:eastAsia="ＭＳ 明朝" w:hAnsi="ＭＳ 明朝" w:hint="eastAsia"/>
        </w:rPr>
        <w:t>２</w:t>
      </w:r>
      <w:r w:rsidRPr="005C60A5">
        <w:rPr>
          <w:rFonts w:ascii="ＭＳ 明朝" w:eastAsia="ＭＳ 明朝" w:hAnsi="ＭＳ 明朝" w:hint="eastAsia"/>
        </w:rPr>
        <w:t>１条の点呼を</w:t>
      </w:r>
      <w:bookmarkStart w:id="0" w:name="_Hlk207978929"/>
      <w:r w:rsidRPr="005C60A5">
        <w:rPr>
          <w:rFonts w:ascii="ＭＳ 明朝" w:eastAsia="ＭＳ 明朝" w:hAnsi="ＭＳ 明朝" w:hint="eastAsia"/>
        </w:rPr>
        <w:t>遠隔点呼により実施する場合、</w:t>
      </w:r>
      <w:bookmarkStart w:id="1" w:name="_Hlk207979370"/>
      <w:r w:rsidRPr="005C60A5">
        <w:rPr>
          <w:rFonts w:ascii="ＭＳ 明朝" w:eastAsia="ＭＳ 明朝" w:hAnsi="ＭＳ 明朝" w:hint="eastAsia"/>
        </w:rPr>
        <w:t>次</w:t>
      </w:r>
      <w:r w:rsidR="00E42012" w:rsidRPr="001333E2">
        <w:rPr>
          <w:rFonts w:ascii="ＭＳ 明朝" w:eastAsia="ＭＳ 明朝" w:hAnsi="ＭＳ 明朝" w:hint="eastAsia"/>
        </w:rPr>
        <w:t>の各号</w:t>
      </w:r>
      <w:r w:rsidR="0057553F" w:rsidRPr="005C60A5">
        <w:rPr>
          <w:rFonts w:ascii="ＭＳ 明朝" w:eastAsia="ＭＳ 明朝" w:hAnsi="ＭＳ 明朝" w:hint="eastAsia"/>
        </w:rPr>
        <w:t>に掲げる事項を</w:t>
      </w:r>
      <w:r w:rsidRPr="005C60A5">
        <w:rPr>
          <w:rFonts w:ascii="ＭＳ 明朝" w:eastAsia="ＭＳ 明朝" w:hAnsi="ＭＳ 明朝" w:hint="eastAsia"/>
        </w:rPr>
        <w:t>遵守</w:t>
      </w:r>
      <w:bookmarkEnd w:id="0"/>
      <w:r w:rsidR="0057553F" w:rsidRPr="005C60A5">
        <w:rPr>
          <w:rFonts w:ascii="ＭＳ 明朝" w:eastAsia="ＭＳ 明朝" w:hAnsi="ＭＳ 明朝" w:hint="eastAsia"/>
        </w:rPr>
        <w:t>するものとする。</w:t>
      </w:r>
      <w:bookmarkEnd w:id="1"/>
    </w:p>
    <w:p w14:paraId="1A961FCC" w14:textId="7497742E" w:rsidR="007F243B" w:rsidRPr="001333E2" w:rsidRDefault="007F243B" w:rsidP="00BC1CAC">
      <w:pPr>
        <w:ind w:left="630" w:hangingChars="300" w:hanging="630"/>
        <w:rPr>
          <w:rFonts w:ascii="ＭＳ 明朝" w:eastAsia="ＭＳ 明朝" w:hAnsi="ＭＳ 明朝"/>
        </w:rPr>
      </w:pPr>
      <w:r>
        <w:rPr>
          <w:rFonts w:ascii="ＭＳ 明朝" w:eastAsia="ＭＳ 明朝" w:hAnsi="ＭＳ 明朝" w:hint="eastAsia"/>
        </w:rPr>
        <w:t xml:space="preserve">　</w:t>
      </w:r>
      <w:r w:rsidR="00E42012" w:rsidRPr="001333E2">
        <w:rPr>
          <w:rFonts w:ascii="ＭＳ 明朝" w:eastAsia="ＭＳ 明朝" w:hAnsi="ＭＳ 明朝" w:hint="eastAsia"/>
        </w:rPr>
        <w:t>（１）</w:t>
      </w:r>
      <w:r w:rsidRPr="001333E2">
        <w:rPr>
          <w:rFonts w:ascii="ＭＳ 明朝" w:eastAsia="ＭＳ 明朝" w:hAnsi="ＭＳ 明朝" w:hint="eastAsia"/>
        </w:rPr>
        <w:t>遠隔点呼機器</w:t>
      </w:r>
      <w:bookmarkStart w:id="2" w:name="_Hlk208308917"/>
      <w:r w:rsidRPr="001333E2">
        <w:rPr>
          <w:rFonts w:ascii="ＭＳ 明朝" w:eastAsia="ＭＳ 明朝" w:hAnsi="ＭＳ 明朝" w:hint="eastAsia"/>
        </w:rPr>
        <w:t>の機能、設置施設及び環境</w:t>
      </w:r>
      <w:bookmarkEnd w:id="2"/>
      <w:r w:rsidRPr="001333E2">
        <w:rPr>
          <w:rFonts w:ascii="ＭＳ 明朝" w:eastAsia="ＭＳ 明朝" w:hAnsi="ＭＳ 明朝" w:hint="eastAsia"/>
        </w:rPr>
        <w:t>は、</w:t>
      </w:r>
      <w:bookmarkStart w:id="3" w:name="_Hlk210038640"/>
      <w:r w:rsidRPr="001333E2">
        <w:rPr>
          <w:rFonts w:ascii="ＭＳ 明朝" w:eastAsia="ＭＳ 明朝" w:hAnsi="ＭＳ 明朝" w:hint="eastAsia"/>
        </w:rPr>
        <w:t>「対面による点呼と同等の効果を有するものとして国土交通大臣が定める方法を定める告示」</w:t>
      </w:r>
      <w:r w:rsidRPr="001333E2">
        <w:rPr>
          <w:rFonts w:ascii="ＭＳ 明朝" w:eastAsia="ＭＳ 明朝" w:hAnsi="ＭＳ 明朝"/>
        </w:rPr>
        <w:t>（令和５年国土交通省告示第</w:t>
      </w:r>
      <w:r w:rsidRPr="001333E2">
        <w:rPr>
          <w:rFonts w:ascii="ＭＳ 明朝" w:eastAsia="ＭＳ 明朝" w:hAnsi="ＭＳ 明朝" w:hint="eastAsia"/>
        </w:rPr>
        <w:t>２６６</w:t>
      </w:r>
      <w:r w:rsidRPr="001333E2">
        <w:rPr>
          <w:rFonts w:ascii="ＭＳ 明朝" w:eastAsia="ＭＳ 明朝" w:hAnsi="ＭＳ 明朝"/>
        </w:rPr>
        <w:t>号。以下「点呼告示」という</w:t>
      </w:r>
      <w:r w:rsidRPr="001333E2">
        <w:rPr>
          <w:rFonts w:ascii="ＭＳ 明朝" w:eastAsia="ＭＳ 明朝" w:hAnsi="ＭＳ 明朝" w:hint="eastAsia"/>
        </w:rPr>
        <w:t>）</w:t>
      </w:r>
      <w:bookmarkEnd w:id="3"/>
      <w:r w:rsidRPr="001333E2">
        <w:rPr>
          <w:rFonts w:ascii="ＭＳ 明朝" w:eastAsia="ＭＳ 明朝" w:hAnsi="ＭＳ 明朝" w:hint="eastAsia"/>
        </w:rPr>
        <w:t>の要件に適合したものであること。</w:t>
      </w:r>
    </w:p>
    <w:p w14:paraId="63D38FE4" w14:textId="71510131" w:rsidR="005D43E5" w:rsidRPr="005C60A5" w:rsidRDefault="00E42012" w:rsidP="00BC1CAC">
      <w:pPr>
        <w:ind w:leftChars="100" w:left="630" w:hangingChars="200" w:hanging="420"/>
        <w:rPr>
          <w:rFonts w:ascii="ＭＳ 明朝" w:eastAsia="ＭＳ 明朝" w:hAnsi="ＭＳ 明朝"/>
        </w:rPr>
      </w:pPr>
      <w:r w:rsidRPr="001333E2">
        <w:rPr>
          <w:rFonts w:ascii="ＭＳ 明朝" w:eastAsia="ＭＳ 明朝" w:hAnsi="ＭＳ 明朝" w:hint="eastAsia"/>
        </w:rPr>
        <w:t>（２）</w:t>
      </w:r>
      <w:r w:rsidR="006A5DD7" w:rsidRPr="005C60A5">
        <w:rPr>
          <w:rFonts w:ascii="ＭＳ 明朝" w:eastAsia="ＭＳ 明朝" w:hAnsi="ＭＳ 明朝" w:hint="eastAsia"/>
        </w:rPr>
        <w:t>遠隔点呼を行う管理者は、地理情報及び道路交通情報等、車両の運行の業務を遂行するために必要な情報を有すること。</w:t>
      </w:r>
    </w:p>
    <w:p w14:paraId="28CFB7B9" w14:textId="4BA7B800" w:rsidR="006A5DD7" w:rsidRPr="005C60A5" w:rsidRDefault="00E42012" w:rsidP="00BC1CAC">
      <w:pPr>
        <w:ind w:leftChars="100" w:left="630" w:hangingChars="200" w:hanging="420"/>
        <w:rPr>
          <w:rFonts w:ascii="ＭＳ 明朝" w:eastAsia="ＭＳ 明朝" w:hAnsi="ＭＳ 明朝"/>
        </w:rPr>
      </w:pPr>
      <w:r w:rsidRPr="001333E2">
        <w:rPr>
          <w:rFonts w:ascii="ＭＳ 明朝" w:eastAsia="ＭＳ 明朝" w:hAnsi="ＭＳ 明朝" w:hint="eastAsia"/>
        </w:rPr>
        <w:t>（３）</w:t>
      </w:r>
      <w:r w:rsidR="006A5DD7" w:rsidRPr="005C60A5">
        <w:rPr>
          <w:rFonts w:ascii="ＭＳ 明朝" w:eastAsia="ＭＳ 明朝" w:hAnsi="ＭＳ 明朝" w:hint="eastAsia"/>
        </w:rPr>
        <w:t>遠隔点呼を行う管理者は、面識のない運転者に対し遠隔点呼を行う場合は、あらかじめ当該運転者と対面又は映像と音声の送受信により通話をすることができる方法で面談する機会を設け、次に掲げる事項について確認を行うこと。</w:t>
      </w:r>
    </w:p>
    <w:p w14:paraId="43C7FAF0" w14:textId="2AF44F34" w:rsidR="006A5DD7" w:rsidRPr="00554EBA" w:rsidRDefault="006A5DD7" w:rsidP="00BC1CAC">
      <w:pPr>
        <w:ind w:leftChars="200" w:left="420" w:firstLineChars="100" w:firstLine="210"/>
        <w:rPr>
          <w:rFonts w:ascii="ＭＳ 明朝" w:eastAsia="ＭＳ 明朝" w:hAnsi="ＭＳ 明朝"/>
          <w:color w:val="FF0000"/>
        </w:rPr>
      </w:pPr>
      <w:r w:rsidRPr="005C60A5">
        <w:rPr>
          <w:rFonts w:ascii="ＭＳ 明朝" w:eastAsia="ＭＳ 明朝" w:hAnsi="ＭＳ 明朝" w:hint="eastAsia"/>
        </w:rPr>
        <w:t>イ　運転者の顔の表情</w:t>
      </w:r>
    </w:p>
    <w:p w14:paraId="69F2B502" w14:textId="508E9D04" w:rsidR="006A5DD7" w:rsidRPr="00554EBA" w:rsidRDefault="006A5DD7" w:rsidP="00BC1CAC">
      <w:pPr>
        <w:ind w:leftChars="200" w:left="420" w:firstLineChars="100" w:firstLine="210"/>
        <w:rPr>
          <w:rFonts w:ascii="ＭＳ 明朝" w:eastAsia="ＭＳ 明朝" w:hAnsi="ＭＳ 明朝"/>
          <w:color w:val="FF0000"/>
        </w:rPr>
      </w:pPr>
      <w:r w:rsidRPr="005C60A5">
        <w:rPr>
          <w:rFonts w:ascii="ＭＳ 明朝" w:eastAsia="ＭＳ 明朝" w:hAnsi="ＭＳ 明朝" w:hint="eastAsia"/>
        </w:rPr>
        <w:t>ロ　運転者の健康状態</w:t>
      </w:r>
    </w:p>
    <w:p w14:paraId="1F16F62E" w14:textId="20D5900B" w:rsidR="006A5DD7" w:rsidRPr="00554EBA" w:rsidRDefault="006A5DD7" w:rsidP="00BC1CAC">
      <w:pPr>
        <w:ind w:leftChars="200" w:left="420" w:firstLineChars="100" w:firstLine="210"/>
        <w:rPr>
          <w:rFonts w:ascii="ＭＳ 明朝" w:eastAsia="ＭＳ 明朝" w:hAnsi="ＭＳ 明朝"/>
          <w:color w:val="FF0000"/>
        </w:rPr>
      </w:pPr>
      <w:r w:rsidRPr="005C60A5">
        <w:rPr>
          <w:rFonts w:ascii="ＭＳ 明朝" w:eastAsia="ＭＳ 明朝" w:hAnsi="ＭＳ 明朝" w:hint="eastAsia"/>
        </w:rPr>
        <w:t>ハ　運転者の適性診断の受診の結果</w:t>
      </w:r>
    </w:p>
    <w:p w14:paraId="464407DA" w14:textId="4EEEFE21" w:rsidR="005D43E5" w:rsidRPr="00554EBA" w:rsidRDefault="006A5DD7" w:rsidP="00BC1CAC">
      <w:pPr>
        <w:ind w:leftChars="200" w:left="420" w:firstLineChars="100" w:firstLine="210"/>
        <w:rPr>
          <w:rFonts w:ascii="ＭＳ 明朝" w:eastAsia="ＭＳ 明朝" w:hAnsi="ＭＳ 明朝"/>
          <w:color w:val="FF0000"/>
        </w:rPr>
      </w:pPr>
      <w:r w:rsidRPr="005C60A5">
        <w:rPr>
          <w:rFonts w:ascii="ＭＳ 明朝" w:eastAsia="ＭＳ 明朝" w:hAnsi="ＭＳ 明朝" w:hint="eastAsia"/>
        </w:rPr>
        <w:t>ニ　その他遠隔点呼を実施するために必要な事項</w:t>
      </w:r>
    </w:p>
    <w:p w14:paraId="3AEE10DC" w14:textId="7C4AB3EF" w:rsidR="006A5DD7" w:rsidRPr="005C60A5" w:rsidRDefault="00E42012" w:rsidP="001F099D">
      <w:pPr>
        <w:ind w:leftChars="100" w:left="630" w:hangingChars="200" w:hanging="420"/>
        <w:rPr>
          <w:rFonts w:ascii="ＭＳ 明朝" w:eastAsia="ＭＳ 明朝" w:hAnsi="ＭＳ 明朝"/>
        </w:rPr>
      </w:pPr>
      <w:r w:rsidRPr="001333E2">
        <w:rPr>
          <w:rFonts w:ascii="ＭＳ 明朝" w:eastAsia="ＭＳ 明朝" w:hAnsi="ＭＳ 明朝" w:hint="eastAsia"/>
        </w:rPr>
        <w:t>（４）</w:t>
      </w:r>
      <w:r w:rsidR="006A5DD7" w:rsidRPr="005C60A5">
        <w:rPr>
          <w:rFonts w:ascii="ＭＳ 明朝" w:eastAsia="ＭＳ 明朝" w:hAnsi="ＭＳ 明朝" w:hint="eastAsia"/>
        </w:rPr>
        <w:t>遠隔点呼を行う管理者は、遠隔点呼を遺漏なく行うため、運行中の車両の位置の把握に努めること</w:t>
      </w:r>
      <w:r w:rsidR="006A5DD7">
        <w:rPr>
          <w:rFonts w:ascii="ＭＳ 明朝" w:eastAsia="ＭＳ 明朝" w:hAnsi="ＭＳ 明朝" w:hint="eastAsia"/>
        </w:rPr>
        <w:t>。</w:t>
      </w:r>
    </w:p>
    <w:p w14:paraId="0B0A4950" w14:textId="58E5D328" w:rsidR="005D43E5" w:rsidRPr="005C60A5" w:rsidRDefault="006A5DD7" w:rsidP="00BC1CAC">
      <w:pPr>
        <w:ind w:left="630" w:hangingChars="300" w:hanging="630"/>
        <w:rPr>
          <w:rFonts w:ascii="ＭＳ 明朝" w:eastAsia="ＭＳ 明朝" w:hAnsi="ＭＳ 明朝"/>
        </w:rPr>
      </w:pPr>
      <w:r>
        <w:rPr>
          <w:rFonts w:ascii="ＭＳ 明朝" w:eastAsia="ＭＳ 明朝" w:hAnsi="ＭＳ 明朝" w:hint="eastAsia"/>
        </w:rPr>
        <w:t xml:space="preserve">　</w:t>
      </w:r>
      <w:r w:rsidR="00E42012" w:rsidRPr="001333E2">
        <w:rPr>
          <w:rFonts w:ascii="ＭＳ 明朝" w:eastAsia="ＭＳ 明朝" w:hAnsi="ＭＳ 明朝" w:hint="eastAsia"/>
        </w:rPr>
        <w:t>（５）</w:t>
      </w:r>
      <w:r w:rsidRPr="005C60A5">
        <w:rPr>
          <w:rFonts w:ascii="ＭＳ 明朝" w:eastAsia="ＭＳ 明朝" w:hAnsi="ＭＳ 明朝" w:hint="eastAsia"/>
        </w:rPr>
        <w:t>遠隔点呼を行う管理者は、遠隔点呼を受ける運転者の携行品の保持状況又は返却状況を確認すること。</w:t>
      </w:r>
    </w:p>
    <w:p w14:paraId="24AB2AD3" w14:textId="03E27EC6" w:rsidR="005D43E5" w:rsidRPr="005C60A5" w:rsidRDefault="00E42012" w:rsidP="00BC1CAC">
      <w:pPr>
        <w:ind w:leftChars="100" w:left="630" w:hangingChars="200" w:hanging="420"/>
        <w:rPr>
          <w:rFonts w:ascii="ＭＳ 明朝" w:eastAsia="ＭＳ 明朝" w:hAnsi="ＭＳ 明朝"/>
        </w:rPr>
      </w:pPr>
      <w:r w:rsidRPr="001333E2">
        <w:rPr>
          <w:rFonts w:ascii="ＭＳ 明朝" w:eastAsia="ＭＳ 明朝" w:hAnsi="ＭＳ 明朝" w:hint="eastAsia"/>
        </w:rPr>
        <w:lastRenderedPageBreak/>
        <w:t>（６）</w:t>
      </w:r>
      <w:r w:rsidR="006A5DD7" w:rsidRPr="005C60A5">
        <w:rPr>
          <w:rFonts w:ascii="ＭＳ 明朝" w:eastAsia="ＭＳ 明朝" w:hAnsi="ＭＳ 明朝" w:hint="eastAsia"/>
        </w:rPr>
        <w:t>遠隔点呼を行う管理者は、運転者が車両の運行の業務に従事することができないと判断した場合、直ちに当該運転者の属する営業所の管理者に連絡すること。</w:t>
      </w:r>
    </w:p>
    <w:p w14:paraId="5596B34C" w14:textId="23263238" w:rsidR="005D43E5" w:rsidRPr="005C60A5" w:rsidRDefault="00E42012" w:rsidP="00BC1CAC">
      <w:pPr>
        <w:ind w:leftChars="100" w:left="630" w:rightChars="-84" w:right="-176" w:hangingChars="200" w:hanging="420"/>
        <w:rPr>
          <w:rFonts w:ascii="ＭＳ 明朝" w:eastAsia="ＭＳ 明朝" w:hAnsi="ＭＳ 明朝"/>
        </w:rPr>
      </w:pPr>
      <w:r w:rsidRPr="001333E2">
        <w:rPr>
          <w:rFonts w:ascii="ＭＳ 明朝" w:eastAsia="ＭＳ 明朝" w:hAnsi="ＭＳ 明朝" w:hint="eastAsia"/>
        </w:rPr>
        <w:t>（７）</w:t>
      </w:r>
      <w:r w:rsidR="006A5DD7" w:rsidRPr="005C60A5">
        <w:rPr>
          <w:rFonts w:ascii="ＭＳ 明朝" w:eastAsia="ＭＳ 明朝" w:hAnsi="ＭＳ 明朝" w:hint="eastAsia"/>
        </w:rPr>
        <w:t>前号の場合にあっては、代表者は、遠隔点呼を行う管理者が車両の運行の業務に従事することができないと判断した運転者の属する営業所において、代替措置を講じることができる体制を整えること。</w:t>
      </w:r>
    </w:p>
    <w:p w14:paraId="116951DD" w14:textId="0B616258" w:rsidR="005D43E5" w:rsidRPr="005C60A5" w:rsidRDefault="00E42012" w:rsidP="00BC1CAC">
      <w:pPr>
        <w:ind w:leftChars="101" w:left="634" w:rightChars="-84" w:right="-176" w:hangingChars="201" w:hanging="422"/>
        <w:rPr>
          <w:rFonts w:ascii="ＭＳ 明朝" w:eastAsia="ＭＳ 明朝" w:hAnsi="ＭＳ 明朝"/>
        </w:rPr>
      </w:pPr>
      <w:r w:rsidRPr="001333E2">
        <w:rPr>
          <w:rFonts w:ascii="ＭＳ 明朝" w:eastAsia="ＭＳ 明朝" w:hAnsi="ＭＳ 明朝" w:hint="eastAsia"/>
        </w:rPr>
        <w:t>（８）</w:t>
      </w:r>
      <w:bookmarkStart w:id="4" w:name="_Hlk171596605"/>
      <w:r w:rsidR="006A5DD7" w:rsidRPr="005C60A5">
        <w:rPr>
          <w:rFonts w:ascii="ＭＳ 明朝" w:eastAsia="ＭＳ 明朝" w:hAnsi="ＭＳ 明朝" w:hint="eastAsia"/>
        </w:rPr>
        <w:t>遠隔点呼機器の故障等により遠隔点呼を行うことが困難になった場合にあっては、</w:t>
      </w:r>
      <w:bookmarkEnd w:id="4"/>
      <w:r w:rsidR="006A5DD7" w:rsidRPr="005C60A5">
        <w:rPr>
          <w:rFonts w:ascii="ＭＳ 明朝" w:eastAsia="ＭＳ 明朝" w:hAnsi="ＭＳ 明朝" w:hint="eastAsia"/>
        </w:rPr>
        <w:t>遠隔点呼を受ける運転者が属する営業所の管理者による対面点呼その他の当該営業所で実施が認められている点呼を行うことができる体制を整えること。</w:t>
      </w:r>
    </w:p>
    <w:p w14:paraId="10764A4E" w14:textId="32066ED6" w:rsidR="005D43E5" w:rsidRDefault="00E42012" w:rsidP="00BC1CAC">
      <w:pPr>
        <w:ind w:leftChars="101" w:left="634" w:rightChars="-84" w:right="-176" w:hangingChars="201" w:hanging="422"/>
        <w:rPr>
          <w:rFonts w:ascii="ＭＳ 明朝" w:eastAsia="ＭＳ 明朝" w:hAnsi="ＭＳ 明朝"/>
          <w:color w:val="FF0000"/>
        </w:rPr>
      </w:pPr>
      <w:r w:rsidRPr="001333E2">
        <w:rPr>
          <w:rFonts w:ascii="ＭＳ 明朝" w:eastAsia="ＭＳ 明朝" w:hAnsi="ＭＳ 明朝" w:hint="eastAsia"/>
        </w:rPr>
        <w:t>（９）</w:t>
      </w:r>
      <w:r w:rsidR="006A5DD7" w:rsidRPr="009045A1">
        <w:rPr>
          <w:rFonts w:ascii="ＭＳ 明朝" w:eastAsia="ＭＳ 明朝" w:hAnsi="ＭＳ 明朝" w:hint="eastAsia"/>
        </w:rPr>
        <w:t>他の事業者との間で遠隔点呼を行う場合は、当該遠隔点呼の実施に当たり、貨物自動車運送事業法（平成元年法律第８３号）第２９条第１項（第３５条第６項及び第３７条の２第３項において準用する場合を含む。）の許可を要する受委託契約について、</w:t>
      </w:r>
      <w:r w:rsidR="006A5DD7" w:rsidRPr="001333E2">
        <w:rPr>
          <w:rFonts w:ascii="ＭＳ 明朝" w:eastAsia="ＭＳ 明朝" w:hAnsi="ＭＳ 明朝" w:hint="eastAsia"/>
        </w:rPr>
        <w:t>事業者</w:t>
      </w:r>
      <w:r w:rsidR="006A5DD7" w:rsidRPr="009045A1">
        <w:rPr>
          <w:rFonts w:ascii="ＭＳ 明朝" w:eastAsia="ＭＳ 明朝" w:hAnsi="ＭＳ 明朝" w:hint="eastAsia"/>
        </w:rPr>
        <w:t>と当該他の事業者との間において、あらかじめ当該許可を受けていること。</w:t>
      </w:r>
    </w:p>
    <w:p w14:paraId="6C9D4E03" w14:textId="3BD6C94E" w:rsidR="009045A1" w:rsidRPr="009045A1" w:rsidRDefault="00E42012" w:rsidP="00BC1CAC">
      <w:pPr>
        <w:ind w:leftChars="101" w:left="634" w:rightChars="-84" w:right="-176" w:hangingChars="201" w:hanging="422"/>
        <w:rPr>
          <w:rFonts w:ascii="ＭＳ 明朝" w:eastAsia="ＭＳ 明朝" w:hAnsi="ＭＳ 明朝"/>
        </w:rPr>
      </w:pPr>
      <w:r w:rsidRPr="001333E2">
        <w:rPr>
          <w:rFonts w:ascii="ＭＳ 明朝" w:eastAsia="ＭＳ 明朝" w:hAnsi="ＭＳ 明朝" w:hint="eastAsia"/>
        </w:rPr>
        <w:t>（１０）</w:t>
      </w:r>
      <w:r w:rsidR="006A5DD7" w:rsidRPr="005C60A5">
        <w:rPr>
          <w:rFonts w:ascii="ＭＳ 明朝" w:eastAsia="ＭＳ 明朝" w:hAnsi="ＭＳ 明朝" w:hint="eastAsia"/>
        </w:rPr>
        <w:t>代表者は、管理者、補助者及び運転者（以下この号において「対象者」という。）の識別に必要な生体認証符号等、運転者の体温及び血圧その他の個人情報の取扱いについて、あらかじめ対象者から同意を得ること。</w:t>
      </w:r>
    </w:p>
    <w:p w14:paraId="2BE2C898" w14:textId="39F58CB4" w:rsidR="00D46F61" w:rsidRPr="001333E2" w:rsidRDefault="00E42012" w:rsidP="00BC1CAC">
      <w:pPr>
        <w:ind w:leftChars="101" w:left="634" w:rightChars="-84" w:right="-176" w:hangingChars="201" w:hanging="422"/>
        <w:rPr>
          <w:rFonts w:ascii="ＭＳ 明朝" w:eastAsia="ＭＳ 明朝" w:hAnsi="ＭＳ 明朝" w:cs="ＭＳ 明朝"/>
          <w:kern w:val="0"/>
          <w:szCs w:val="21"/>
        </w:rPr>
      </w:pPr>
      <w:r w:rsidRPr="001333E2">
        <w:rPr>
          <w:rFonts w:ascii="ＭＳ 明朝" w:eastAsia="ＭＳ 明朝" w:hAnsi="ＭＳ 明朝" w:cs="ＭＳ 明朝" w:hint="eastAsia"/>
          <w:kern w:val="0"/>
          <w:szCs w:val="21"/>
        </w:rPr>
        <w:t>（１１）</w:t>
      </w:r>
      <w:r w:rsidR="006A5DD7" w:rsidRPr="005C60A5">
        <w:rPr>
          <w:rFonts w:ascii="ＭＳ 明朝" w:eastAsia="ＭＳ 明朝" w:hAnsi="ＭＳ 明朝" w:cs="ＭＳ 明朝" w:hint="eastAsia"/>
          <w:kern w:val="0"/>
          <w:szCs w:val="21"/>
        </w:rPr>
        <w:t>遠隔点呼を行う管理者は、運転者が従事する運行の業務に係る</w:t>
      </w:r>
      <w:r w:rsidR="006B13D2" w:rsidRPr="001333E2">
        <w:rPr>
          <w:rFonts w:ascii="ＭＳ 明朝" w:eastAsia="ＭＳ 明朝" w:hAnsi="ＭＳ 明朝" w:cs="ＭＳ 明朝" w:hint="eastAsia"/>
          <w:kern w:val="0"/>
          <w:szCs w:val="21"/>
        </w:rPr>
        <w:t>車両</w:t>
      </w:r>
      <w:r w:rsidR="006A5DD7" w:rsidRPr="005C60A5">
        <w:rPr>
          <w:rFonts w:ascii="ＭＳ 明朝" w:eastAsia="ＭＳ 明朝" w:hAnsi="ＭＳ 明朝" w:cs="ＭＳ 明朝" w:hint="eastAsia"/>
          <w:kern w:val="0"/>
          <w:szCs w:val="21"/>
        </w:rPr>
        <w:t>内、待合所、宿泊施設その他これらに類する場所にいる運転者に対して遠隔点呼を行うときは、あらかじめ当該運転者を選任している</w:t>
      </w:r>
      <w:r w:rsidR="000D3E43">
        <w:rPr>
          <w:rFonts w:ascii="ＭＳ 明朝" w:eastAsia="ＭＳ 明朝" w:hAnsi="ＭＳ 明朝" w:cs="ＭＳ 明朝" w:hint="eastAsia"/>
          <w:kern w:val="0"/>
          <w:szCs w:val="21"/>
        </w:rPr>
        <w:t>代表</w:t>
      </w:r>
      <w:r w:rsidR="006A5DD7" w:rsidRPr="005C60A5">
        <w:rPr>
          <w:rFonts w:ascii="ＭＳ 明朝" w:eastAsia="ＭＳ 明朝" w:hAnsi="ＭＳ 明朝" w:cs="ＭＳ 明朝" w:hint="eastAsia"/>
          <w:kern w:val="0"/>
          <w:szCs w:val="21"/>
        </w:rPr>
        <w:t>者が定めた場所で遠隔点呼を受けていることを、映像により確認すること。</w:t>
      </w:r>
      <w:bookmarkStart w:id="5" w:name="_Hlk209798002"/>
      <w:r w:rsidR="00D46F61" w:rsidRPr="001333E2">
        <w:rPr>
          <w:rFonts w:ascii="ＭＳ 明朝" w:eastAsia="ＭＳ 明朝" w:hAnsi="ＭＳ 明朝" w:cs="ＭＳ 明朝" w:hint="eastAsia"/>
          <w:kern w:val="0"/>
          <w:szCs w:val="21"/>
        </w:rPr>
        <w:t>また、点呼の記録に、あらかじめ定めた点呼実施場所について、以下のとおり記録すること。</w:t>
      </w:r>
    </w:p>
    <w:p w14:paraId="07DA7E25" w14:textId="63C58742" w:rsidR="005D43E5" w:rsidRPr="001333E2" w:rsidRDefault="00D46F61" w:rsidP="00D46F61">
      <w:pPr>
        <w:ind w:leftChars="201" w:left="424" w:rightChars="-84" w:right="-176" w:hangingChars="1" w:hanging="2"/>
        <w:rPr>
          <w:rFonts w:ascii="ＭＳ 明朝" w:eastAsia="ＭＳ 明朝" w:hAnsi="ＭＳ 明朝" w:cs="ＭＳ 明朝"/>
          <w:kern w:val="0"/>
          <w:szCs w:val="21"/>
        </w:rPr>
      </w:pPr>
      <w:r w:rsidRPr="001333E2">
        <w:rPr>
          <w:rFonts w:ascii="ＭＳ 明朝" w:eastAsia="ＭＳ 明朝" w:hAnsi="ＭＳ 明朝" w:cs="ＭＳ 明朝" w:hint="eastAsia"/>
          <w:kern w:val="0"/>
          <w:szCs w:val="21"/>
        </w:rPr>
        <w:t xml:space="preserve">　（例）○○県××市</w:t>
      </w:r>
      <w:r w:rsidRPr="001333E2">
        <w:rPr>
          <w:rFonts w:ascii="ＭＳ 明朝" w:eastAsia="ＭＳ 明朝" w:hAnsi="ＭＳ 明朝" w:cs="ＭＳ 明朝"/>
          <w:kern w:val="0"/>
          <w:szCs w:val="21"/>
        </w:rPr>
        <w:t>△△（実施場所概要：車内、宿泊施設名等）</w:t>
      </w:r>
      <w:bookmarkEnd w:id="5"/>
    </w:p>
    <w:p w14:paraId="3BD84E0A" w14:textId="1C23A74A" w:rsidR="0011490D" w:rsidRDefault="00E42012" w:rsidP="00BC1CAC">
      <w:pPr>
        <w:ind w:leftChars="101" w:left="634" w:rightChars="-84" w:right="-176" w:hangingChars="201" w:hanging="422"/>
        <w:rPr>
          <w:rFonts w:ascii="ＭＳ 明朝" w:eastAsia="ＭＳ 明朝" w:hAnsi="ＭＳ 明朝" w:cs="ＭＳ 明朝"/>
          <w:kern w:val="0"/>
          <w:szCs w:val="21"/>
        </w:rPr>
      </w:pPr>
      <w:r w:rsidRPr="001333E2">
        <w:rPr>
          <w:rFonts w:ascii="ＭＳ 明朝" w:eastAsia="ＭＳ 明朝" w:hAnsi="ＭＳ 明朝" w:cs="ＭＳ 明朝" w:hint="eastAsia"/>
          <w:kern w:val="0"/>
          <w:szCs w:val="21"/>
        </w:rPr>
        <w:t>（１２）</w:t>
      </w:r>
      <w:bookmarkStart w:id="6" w:name="_Hlk208325409"/>
      <w:r w:rsidR="0011490D" w:rsidRPr="0011490D">
        <w:rPr>
          <w:rFonts w:ascii="ＭＳ 明朝" w:eastAsia="ＭＳ 明朝" w:hAnsi="ＭＳ 明朝" w:cs="ＭＳ 明朝"/>
          <w:kern w:val="0"/>
          <w:szCs w:val="21"/>
        </w:rPr>
        <w:t>運転者が遠隔点呼等のみを受け、当該運転者が属する営業所の管理者から長期間対面点呼を受けない場合は、</w:t>
      </w:r>
      <w:r w:rsidR="0011490D">
        <w:rPr>
          <w:rFonts w:ascii="ＭＳ 明朝" w:eastAsia="ＭＳ 明朝" w:hAnsi="ＭＳ 明朝" w:cs="ＭＳ 明朝" w:hint="eastAsia"/>
          <w:kern w:val="0"/>
          <w:szCs w:val="21"/>
        </w:rPr>
        <w:t>１</w:t>
      </w:r>
      <w:r w:rsidR="0011490D" w:rsidRPr="0011490D">
        <w:rPr>
          <w:rFonts w:ascii="ＭＳ 明朝" w:eastAsia="ＭＳ 明朝" w:hAnsi="ＭＳ 明朝" w:cs="ＭＳ 明朝"/>
          <w:kern w:val="0"/>
          <w:szCs w:val="21"/>
        </w:rPr>
        <w:t>か月に</w:t>
      </w:r>
      <w:r w:rsidR="0011490D">
        <w:rPr>
          <w:rFonts w:ascii="ＭＳ 明朝" w:eastAsia="ＭＳ 明朝" w:hAnsi="ＭＳ 明朝" w:cs="ＭＳ 明朝" w:hint="eastAsia"/>
          <w:kern w:val="0"/>
          <w:szCs w:val="21"/>
        </w:rPr>
        <w:t>１</w:t>
      </w:r>
      <w:r w:rsidR="0011490D" w:rsidRPr="0011490D">
        <w:rPr>
          <w:rFonts w:ascii="ＭＳ 明朝" w:eastAsia="ＭＳ 明朝" w:hAnsi="ＭＳ 明朝" w:cs="ＭＳ 明朝"/>
          <w:kern w:val="0"/>
          <w:szCs w:val="21"/>
        </w:rPr>
        <w:t>回以上、管理者が当該運転者と対面等で会話することで健康状態を把握するとともに、当該運転者に対する指導及び監督を適切に行うことにより、安全運転の遵守等について指導すること。</w:t>
      </w:r>
      <w:bookmarkEnd w:id="6"/>
    </w:p>
    <w:p w14:paraId="01FC6176" w14:textId="1ED589D1" w:rsidR="0011490D" w:rsidRDefault="00E42012" w:rsidP="00BC1CAC">
      <w:pPr>
        <w:ind w:leftChars="101" w:left="634" w:rightChars="-84" w:right="-176" w:hangingChars="201" w:hanging="422"/>
        <w:rPr>
          <w:rFonts w:ascii="ＭＳ 明朝" w:eastAsia="ＭＳ 明朝" w:hAnsi="ＭＳ 明朝" w:cs="ＭＳ 明朝"/>
          <w:kern w:val="0"/>
          <w:szCs w:val="21"/>
        </w:rPr>
      </w:pPr>
      <w:r w:rsidRPr="001333E2">
        <w:rPr>
          <w:rFonts w:ascii="ＭＳ 明朝" w:eastAsia="ＭＳ 明朝" w:hAnsi="ＭＳ 明朝" w:cs="ＭＳ 明朝" w:hint="eastAsia"/>
          <w:kern w:val="0"/>
          <w:szCs w:val="21"/>
        </w:rPr>
        <w:t>（１３）</w:t>
      </w:r>
      <w:r w:rsidR="0011490D" w:rsidRPr="0011490D">
        <w:rPr>
          <w:rFonts w:ascii="ＭＳ 明朝" w:eastAsia="ＭＳ 明朝" w:hAnsi="ＭＳ 明朝" w:cs="ＭＳ 明朝"/>
          <w:kern w:val="0"/>
          <w:szCs w:val="21"/>
        </w:rPr>
        <w:t>遠隔点呼実施時に運転者の健康状態を確認する際、遠隔点呼実施時の運転者の体温、血圧等の測定結果を平時の測定値</w:t>
      </w:r>
      <w:r w:rsidR="0011490D">
        <w:rPr>
          <w:rFonts w:ascii="ＭＳ 明朝" w:eastAsia="ＭＳ 明朝" w:hAnsi="ＭＳ 明朝" w:cs="ＭＳ 明朝" w:hint="eastAsia"/>
          <w:kern w:val="0"/>
          <w:szCs w:val="21"/>
        </w:rPr>
        <w:t>と比較し、</w:t>
      </w:r>
      <w:r w:rsidR="0011490D" w:rsidRPr="0011490D">
        <w:rPr>
          <w:rFonts w:ascii="ＭＳ 明朝" w:eastAsia="ＭＳ 明朝" w:hAnsi="ＭＳ 明朝" w:cs="ＭＳ 明朝"/>
          <w:kern w:val="0"/>
          <w:szCs w:val="21"/>
        </w:rPr>
        <w:t>運転者の顔の表情や話し方、当該運転者からの自己申告の内容から総合的に健康状態が判断</w:t>
      </w:r>
      <w:r w:rsidR="0011490D">
        <w:rPr>
          <w:rFonts w:ascii="ＭＳ 明朝" w:eastAsia="ＭＳ 明朝" w:hAnsi="ＭＳ 明朝" w:cs="ＭＳ 明朝" w:hint="eastAsia"/>
          <w:kern w:val="0"/>
          <w:szCs w:val="21"/>
        </w:rPr>
        <w:t>すること。</w:t>
      </w:r>
    </w:p>
    <w:p w14:paraId="220B107F" w14:textId="0114D8CB" w:rsidR="0011490D" w:rsidRDefault="00E42012" w:rsidP="00BC1CAC">
      <w:pPr>
        <w:ind w:leftChars="101" w:left="634" w:rightChars="-84" w:right="-176" w:hangingChars="201" w:hanging="422"/>
        <w:rPr>
          <w:rFonts w:ascii="ＭＳ 明朝" w:eastAsia="ＭＳ 明朝" w:hAnsi="ＭＳ 明朝" w:cs="ＭＳ 明朝"/>
          <w:kern w:val="0"/>
          <w:szCs w:val="21"/>
        </w:rPr>
      </w:pPr>
      <w:r w:rsidRPr="001333E2">
        <w:rPr>
          <w:rFonts w:ascii="ＭＳ 明朝" w:eastAsia="ＭＳ 明朝" w:hAnsi="ＭＳ 明朝" w:cs="ＭＳ 明朝" w:hint="eastAsia"/>
          <w:kern w:val="0"/>
          <w:szCs w:val="21"/>
        </w:rPr>
        <w:t>（１４）</w:t>
      </w:r>
      <w:r w:rsidR="0011490D" w:rsidRPr="0011490D">
        <w:rPr>
          <w:rFonts w:ascii="ＭＳ 明朝" w:eastAsia="ＭＳ 明朝" w:hAnsi="ＭＳ 明朝" w:cs="ＭＳ 明朝"/>
          <w:kern w:val="0"/>
          <w:szCs w:val="21"/>
        </w:rPr>
        <w:t>点呼告示第</w:t>
      </w:r>
      <w:r w:rsidR="0011490D">
        <w:rPr>
          <w:rFonts w:ascii="ＭＳ 明朝" w:eastAsia="ＭＳ 明朝" w:hAnsi="ＭＳ 明朝" w:cs="ＭＳ 明朝" w:hint="eastAsia"/>
          <w:kern w:val="0"/>
          <w:szCs w:val="21"/>
        </w:rPr>
        <w:t>５</w:t>
      </w:r>
      <w:r w:rsidR="0011490D" w:rsidRPr="0011490D">
        <w:rPr>
          <w:rFonts w:ascii="ＭＳ 明朝" w:eastAsia="ＭＳ 明朝" w:hAnsi="ＭＳ 明朝" w:cs="ＭＳ 明朝"/>
          <w:kern w:val="0"/>
          <w:szCs w:val="21"/>
        </w:rPr>
        <w:t>条第</w:t>
      </w:r>
      <w:r w:rsidR="0011490D">
        <w:rPr>
          <w:rFonts w:ascii="ＭＳ 明朝" w:eastAsia="ＭＳ 明朝" w:hAnsi="ＭＳ 明朝" w:cs="ＭＳ 明朝" w:hint="eastAsia"/>
          <w:kern w:val="0"/>
          <w:szCs w:val="21"/>
        </w:rPr>
        <w:t>８</w:t>
      </w:r>
      <w:r w:rsidR="0011490D" w:rsidRPr="0011490D">
        <w:rPr>
          <w:rFonts w:ascii="ＭＳ 明朝" w:eastAsia="ＭＳ 明朝" w:hAnsi="ＭＳ 明朝" w:cs="ＭＳ 明朝"/>
          <w:kern w:val="0"/>
          <w:szCs w:val="21"/>
        </w:rPr>
        <w:t>号の機能によって電磁的方法により記録され、遠隔点呼実施地点間で共有された事項について、遠隔点呼を受けた運転者が属する営業所管理者は、当該遠隔点呼の実施後、速やかに（原則、翌営業日以内とする。）、上記共有事項について確認すること。</w:t>
      </w:r>
    </w:p>
    <w:p w14:paraId="35EDCAE1" w14:textId="04C5F3A8" w:rsidR="0011490D" w:rsidRPr="0011490D" w:rsidRDefault="00E42012" w:rsidP="00BC1CAC">
      <w:pPr>
        <w:ind w:leftChars="101" w:left="634" w:rightChars="-84" w:right="-176" w:hangingChars="201" w:hanging="422"/>
        <w:rPr>
          <w:rFonts w:ascii="ＭＳ 明朝" w:eastAsia="ＭＳ 明朝" w:hAnsi="ＭＳ 明朝"/>
        </w:rPr>
      </w:pPr>
      <w:r w:rsidRPr="003805FD">
        <w:rPr>
          <w:rFonts w:ascii="ＭＳ 明朝" w:eastAsia="ＭＳ 明朝" w:hAnsi="ＭＳ 明朝" w:hint="eastAsia"/>
        </w:rPr>
        <w:t>（１５）</w:t>
      </w:r>
      <w:r w:rsidR="00AD3643">
        <w:rPr>
          <w:rFonts w:ascii="ＭＳ 明朝" w:eastAsia="ＭＳ 明朝" w:hAnsi="ＭＳ 明朝" w:hint="eastAsia"/>
        </w:rPr>
        <w:t>（</w:t>
      </w:r>
      <w:r w:rsidR="001774F9" w:rsidRPr="003805FD">
        <w:rPr>
          <w:rFonts w:ascii="ＭＳ 明朝" w:eastAsia="ＭＳ 明朝" w:hAnsi="ＭＳ 明朝" w:cs="ＭＳ 明朝" w:hint="eastAsia"/>
          <w:kern w:val="0"/>
          <w:szCs w:val="21"/>
        </w:rPr>
        <w:t>６</w:t>
      </w:r>
      <w:r w:rsidR="00AD3643">
        <w:rPr>
          <w:rFonts w:ascii="ＭＳ 明朝" w:eastAsia="ＭＳ 明朝" w:hAnsi="ＭＳ 明朝" w:cs="ＭＳ 明朝" w:hint="eastAsia"/>
          <w:kern w:val="0"/>
          <w:szCs w:val="21"/>
        </w:rPr>
        <w:t>）</w:t>
      </w:r>
      <w:r w:rsidR="001774F9" w:rsidRPr="003805FD">
        <w:rPr>
          <w:rFonts w:ascii="ＭＳ 明朝" w:eastAsia="ＭＳ 明朝" w:hAnsi="ＭＳ 明朝" w:cs="ＭＳ 明朝" w:hint="eastAsia"/>
          <w:kern w:val="0"/>
          <w:szCs w:val="21"/>
        </w:rPr>
        <w:t>の連絡及び</w:t>
      </w:r>
      <w:r w:rsidR="00AD3643">
        <w:rPr>
          <w:rFonts w:ascii="ＭＳ 明朝" w:eastAsia="ＭＳ 明朝" w:hAnsi="ＭＳ 明朝" w:cs="ＭＳ 明朝" w:hint="eastAsia"/>
          <w:kern w:val="0"/>
          <w:szCs w:val="21"/>
        </w:rPr>
        <w:t>（</w:t>
      </w:r>
      <w:r w:rsidR="001774F9" w:rsidRPr="003805FD">
        <w:rPr>
          <w:rFonts w:ascii="ＭＳ 明朝" w:eastAsia="ＭＳ 明朝" w:hAnsi="ＭＳ 明朝" w:cs="ＭＳ 明朝" w:hint="eastAsia"/>
          <w:kern w:val="0"/>
          <w:szCs w:val="21"/>
        </w:rPr>
        <w:t>７</w:t>
      </w:r>
      <w:r w:rsidR="00AD3643">
        <w:rPr>
          <w:rFonts w:ascii="ＭＳ 明朝" w:eastAsia="ＭＳ 明朝" w:hAnsi="ＭＳ 明朝" w:cs="ＭＳ 明朝" w:hint="eastAsia"/>
          <w:kern w:val="0"/>
          <w:szCs w:val="21"/>
        </w:rPr>
        <w:t>）</w:t>
      </w:r>
      <w:r w:rsidR="001774F9" w:rsidRPr="003805FD">
        <w:rPr>
          <w:rFonts w:ascii="ＭＳ 明朝" w:eastAsia="ＭＳ 明朝" w:hAnsi="ＭＳ 明朝" w:cs="ＭＳ 明朝" w:hint="eastAsia"/>
          <w:kern w:val="0"/>
          <w:szCs w:val="21"/>
        </w:rPr>
        <w:t>の体制</w:t>
      </w:r>
      <w:r w:rsidR="0011490D" w:rsidRPr="0011490D">
        <w:rPr>
          <w:rFonts w:ascii="ＭＳ 明朝" w:eastAsia="ＭＳ 明朝" w:hAnsi="ＭＳ 明朝" w:cs="ＭＳ 明朝"/>
          <w:kern w:val="0"/>
          <w:szCs w:val="21"/>
        </w:rPr>
        <w:t>の整備がなされるよう、遠隔点呼実施地点間の管理者の間で連絡先を共有し、常時連絡できる体制を整えること。</w:t>
      </w:r>
    </w:p>
    <w:p w14:paraId="090F6129" w14:textId="3A6C8243" w:rsidR="00644CE7" w:rsidRPr="0011490D" w:rsidRDefault="00E42012" w:rsidP="00BC1CAC">
      <w:pPr>
        <w:ind w:leftChars="101" w:left="634" w:rightChars="-84" w:right="-176" w:hangingChars="201" w:hanging="422"/>
        <w:rPr>
          <w:rFonts w:ascii="ＭＳ 明朝" w:eastAsia="ＭＳ 明朝" w:hAnsi="ＭＳ 明朝" w:cs="ＭＳ 明朝"/>
          <w:color w:val="FF0000"/>
          <w:kern w:val="0"/>
          <w:szCs w:val="21"/>
        </w:rPr>
      </w:pPr>
      <w:r w:rsidRPr="003805FD">
        <w:rPr>
          <w:rFonts w:ascii="ＭＳ 明朝" w:eastAsia="ＭＳ 明朝" w:hAnsi="ＭＳ 明朝" w:hint="eastAsia"/>
          <w:szCs w:val="21"/>
        </w:rPr>
        <w:t>（１６）</w:t>
      </w:r>
      <w:r w:rsidR="006A5DD7" w:rsidRPr="00644CE7">
        <w:rPr>
          <w:rFonts w:ascii="ＭＳ 明朝" w:eastAsia="ＭＳ 明朝" w:hAnsi="ＭＳ 明朝" w:cs="ＭＳ 明朝" w:hint="eastAsia"/>
          <w:kern w:val="0"/>
          <w:szCs w:val="21"/>
        </w:rPr>
        <w:t>代表者は、本</w:t>
      </w:r>
      <w:r w:rsidR="00D70046" w:rsidRPr="003805FD">
        <w:rPr>
          <w:rFonts w:ascii="ＭＳ 明朝" w:eastAsia="ＭＳ 明朝" w:hAnsi="ＭＳ 明朝" w:hint="eastAsia"/>
        </w:rPr>
        <w:t>条</w:t>
      </w:r>
      <w:r w:rsidR="006A5DD7" w:rsidRPr="00644CE7">
        <w:rPr>
          <w:rFonts w:ascii="ＭＳ 明朝" w:eastAsia="ＭＳ 明朝" w:hAnsi="ＭＳ 明朝" w:cs="ＭＳ 明朝" w:hint="eastAsia"/>
          <w:kern w:val="0"/>
          <w:szCs w:val="21"/>
        </w:rPr>
        <w:t>に明記した遠隔点呼の実施に係る遵守事項について、管理者、補助者、運転者その他の関係者に周知すること。</w:t>
      </w:r>
    </w:p>
    <w:p w14:paraId="61BF7A0C" w14:textId="1B7B5B63" w:rsidR="00381C1B" w:rsidRDefault="000857D8" w:rsidP="000857D8">
      <w:pPr>
        <w:ind w:left="210" w:hangingChars="100" w:hanging="210"/>
        <w:rPr>
          <w:rFonts w:ascii="ＭＳ 明朝" w:eastAsia="ＭＳ 明朝" w:hAnsi="ＭＳ 明朝"/>
        </w:rPr>
      </w:pPr>
      <w:r>
        <w:rPr>
          <w:rFonts w:ascii="ＭＳ 明朝" w:eastAsia="ＭＳ 明朝" w:hAnsi="ＭＳ 明朝" w:hint="eastAsia"/>
        </w:rPr>
        <w:t xml:space="preserve">２　</w:t>
      </w:r>
      <w:r w:rsidRPr="000857D8">
        <w:rPr>
          <w:rFonts w:ascii="ＭＳ 明朝" w:eastAsia="ＭＳ 明朝" w:hAnsi="ＭＳ 明朝"/>
        </w:rPr>
        <w:t>遠隔点呼を実施しようとする場合において、当該点呼を実施する１０日前までに、遠隔点呼実施営業所および被遠隔点呼実施営業所を管轄する運輸支局長に、必要な事項を記載した届出書を提出</w:t>
      </w:r>
      <w:r>
        <w:rPr>
          <w:rFonts w:ascii="ＭＳ 明朝" w:eastAsia="ＭＳ 明朝" w:hAnsi="ＭＳ 明朝" w:hint="eastAsia"/>
        </w:rPr>
        <w:t>するものとする。</w:t>
      </w:r>
      <w:r w:rsidRPr="000857D8">
        <w:rPr>
          <w:rFonts w:ascii="ＭＳ 明朝" w:eastAsia="ＭＳ 明朝" w:hAnsi="ＭＳ 明朝"/>
        </w:rPr>
        <w:t>提出した届出書の記載内容を変更しようとするときは</w:t>
      </w:r>
      <w:r>
        <w:rPr>
          <w:rFonts w:ascii="ＭＳ 明朝" w:eastAsia="ＭＳ 明朝" w:hAnsi="ＭＳ 明朝" w:hint="eastAsia"/>
        </w:rPr>
        <w:t>、変更の実施に先立ち、</w:t>
      </w:r>
      <w:r w:rsidRPr="000857D8">
        <w:rPr>
          <w:rFonts w:ascii="ＭＳ 明朝" w:eastAsia="ＭＳ 明朝" w:hAnsi="ＭＳ 明朝"/>
        </w:rPr>
        <w:t>または終了しようとするときは遅滞なく、届出書を提出する</w:t>
      </w:r>
      <w:r>
        <w:rPr>
          <w:rFonts w:ascii="ＭＳ 明朝" w:eastAsia="ＭＳ 明朝" w:hAnsi="ＭＳ 明朝" w:hint="eastAsia"/>
        </w:rPr>
        <w:t>ものとする</w:t>
      </w:r>
      <w:r w:rsidRPr="000857D8">
        <w:rPr>
          <w:rFonts w:ascii="ＭＳ 明朝" w:eastAsia="ＭＳ 明朝" w:hAnsi="ＭＳ 明朝"/>
        </w:rPr>
        <w:t>。</w:t>
      </w:r>
    </w:p>
    <w:p w14:paraId="14F6DECE" w14:textId="77777777" w:rsidR="000857D8" w:rsidRPr="000857D8" w:rsidRDefault="000857D8" w:rsidP="000857D8">
      <w:pPr>
        <w:rPr>
          <w:rFonts w:ascii="ＭＳ 明朝" w:eastAsia="ＭＳ 明朝" w:hAnsi="ＭＳ 明朝"/>
        </w:rPr>
      </w:pPr>
    </w:p>
    <w:p w14:paraId="166A1950" w14:textId="031FDC54" w:rsidR="00644CE7" w:rsidRDefault="00FC77A4" w:rsidP="00FC77A4">
      <w:pPr>
        <w:rPr>
          <w:rFonts w:ascii="ＭＳ 明朝" w:eastAsia="ＭＳ 明朝" w:hAnsi="ＭＳ 明朝"/>
        </w:rPr>
      </w:pPr>
      <w:r>
        <w:rPr>
          <w:rFonts w:ascii="ＭＳ 明朝" w:eastAsia="ＭＳ 明朝" w:hAnsi="ＭＳ 明朝" w:hint="eastAsia"/>
        </w:rPr>
        <w:lastRenderedPageBreak/>
        <w:t>（</w:t>
      </w:r>
      <w:r w:rsidR="00644CE7">
        <w:rPr>
          <w:rFonts w:ascii="ＭＳ 明朝" w:eastAsia="ＭＳ 明朝" w:hAnsi="ＭＳ 明朝" w:hint="eastAsia"/>
        </w:rPr>
        <w:t>業務前自動点呼</w:t>
      </w:r>
      <w:r w:rsidR="00A440B3">
        <w:rPr>
          <w:rFonts w:ascii="ＭＳ 明朝" w:eastAsia="ＭＳ 明朝" w:hAnsi="ＭＳ 明朝" w:hint="eastAsia"/>
        </w:rPr>
        <w:t>）</w:t>
      </w:r>
    </w:p>
    <w:p w14:paraId="10825838" w14:textId="2958753D" w:rsidR="00571D90" w:rsidRDefault="00644CE7" w:rsidP="00571D90">
      <w:pPr>
        <w:ind w:leftChars="50" w:left="315" w:hangingChars="100" w:hanging="210"/>
        <w:rPr>
          <w:rFonts w:ascii="ＭＳ 明朝" w:eastAsia="ＭＳ 明朝" w:hAnsi="ＭＳ 明朝"/>
        </w:rPr>
      </w:pPr>
      <w:r>
        <w:rPr>
          <w:rFonts w:ascii="ＭＳ 明朝" w:eastAsia="ＭＳ 明朝" w:hAnsi="ＭＳ 明朝" w:hint="eastAsia"/>
        </w:rPr>
        <w:t>第１８条の３</w:t>
      </w:r>
      <w:r w:rsidR="00571D90" w:rsidRPr="00571D90">
        <w:rPr>
          <w:rFonts w:ascii="ＭＳ 明朝" w:eastAsia="ＭＳ 明朝" w:hAnsi="ＭＳ 明朝" w:hint="eastAsia"/>
          <w:color w:val="EE0000"/>
        </w:rPr>
        <w:t xml:space="preserve">　</w:t>
      </w:r>
      <w:r w:rsidR="00571D90" w:rsidRPr="005C60A5">
        <w:rPr>
          <w:rFonts w:ascii="ＭＳ 明朝" w:eastAsia="ＭＳ 明朝" w:hAnsi="ＭＳ 明朝" w:hint="eastAsia"/>
        </w:rPr>
        <w:t>代表者、</w:t>
      </w:r>
      <w:r w:rsidR="00571D90" w:rsidRPr="005C60A5">
        <w:rPr>
          <w:rFonts w:ascii="ＭＳ 明朝" w:eastAsia="ＭＳ 明朝" w:hAnsi="ＭＳ 明朝"/>
        </w:rPr>
        <w:t>管理者は、</w:t>
      </w:r>
      <w:r w:rsidR="00571D90" w:rsidRPr="005C60A5">
        <w:rPr>
          <w:rFonts w:ascii="ＭＳ 明朝" w:eastAsia="ＭＳ 明朝" w:hAnsi="ＭＳ 明朝" w:hint="eastAsia"/>
        </w:rPr>
        <w:t>第１９条の点呼を業務前自動点呼により実施する場合、</w:t>
      </w:r>
      <w:bookmarkStart w:id="7" w:name="_Hlk207981836"/>
      <w:r w:rsidR="00571D90" w:rsidRPr="005C60A5">
        <w:rPr>
          <w:rFonts w:ascii="ＭＳ 明朝" w:eastAsia="ＭＳ 明朝" w:hAnsi="ＭＳ 明朝" w:hint="eastAsia"/>
        </w:rPr>
        <w:t>次</w:t>
      </w:r>
      <w:r w:rsidR="00E42012" w:rsidRPr="003805FD">
        <w:rPr>
          <w:rFonts w:ascii="ＭＳ 明朝" w:eastAsia="ＭＳ 明朝" w:hAnsi="ＭＳ 明朝" w:hint="eastAsia"/>
        </w:rPr>
        <w:t>の各号</w:t>
      </w:r>
      <w:r w:rsidR="00571D90" w:rsidRPr="005C60A5">
        <w:rPr>
          <w:rFonts w:ascii="ＭＳ 明朝" w:eastAsia="ＭＳ 明朝" w:hAnsi="ＭＳ 明朝" w:hint="eastAsia"/>
        </w:rPr>
        <w:t>に掲げる事項を遵守するものとする。</w:t>
      </w:r>
      <w:bookmarkEnd w:id="7"/>
    </w:p>
    <w:p w14:paraId="44AF80EC" w14:textId="38EBF934" w:rsidR="00D46F61" w:rsidRPr="003805FD" w:rsidRDefault="00E42012" w:rsidP="001F099D">
      <w:pPr>
        <w:ind w:firstLineChars="100" w:firstLine="210"/>
        <w:rPr>
          <w:rFonts w:ascii="ＭＳ 明朝" w:eastAsia="ＭＳ 明朝" w:hAnsi="ＭＳ 明朝"/>
        </w:rPr>
      </w:pPr>
      <w:r w:rsidRPr="003805FD">
        <w:rPr>
          <w:rFonts w:ascii="ＭＳ 明朝" w:eastAsia="ＭＳ 明朝" w:hAnsi="ＭＳ 明朝" w:hint="eastAsia"/>
        </w:rPr>
        <w:t>（１）</w:t>
      </w:r>
      <w:r w:rsidR="00D46F61" w:rsidRPr="003805FD">
        <w:rPr>
          <w:rFonts w:ascii="ＭＳ 明朝" w:eastAsia="ＭＳ 明朝" w:hAnsi="ＭＳ 明朝" w:hint="eastAsia"/>
        </w:rPr>
        <w:t>自動点呼機器の機能、設置施設及び環境は、点呼告示の要件に適合したものであること。</w:t>
      </w:r>
    </w:p>
    <w:p w14:paraId="737F088C" w14:textId="4FC40234" w:rsidR="00571D90" w:rsidRPr="00571D90" w:rsidRDefault="00E42012" w:rsidP="001F099D">
      <w:pPr>
        <w:ind w:leftChars="90" w:left="609" w:hangingChars="200" w:hanging="420"/>
        <w:rPr>
          <w:rFonts w:ascii="ＭＳ 明朝" w:eastAsia="ＭＳ 明朝" w:hAnsi="ＭＳ 明朝"/>
          <w:color w:val="EE0000"/>
        </w:rPr>
      </w:pPr>
      <w:r w:rsidRPr="003805FD">
        <w:rPr>
          <w:rFonts w:ascii="ＭＳ 明朝" w:eastAsia="ＭＳ 明朝" w:hAnsi="ＭＳ 明朝" w:hint="eastAsia"/>
        </w:rPr>
        <w:t>（２）</w:t>
      </w:r>
      <w:r w:rsidR="006A5DD7" w:rsidRPr="000014BC">
        <w:rPr>
          <w:rFonts w:ascii="ＭＳ 明朝" w:eastAsia="ＭＳ 明朝" w:hAnsi="ＭＳ 明朝" w:hint="eastAsia"/>
        </w:rPr>
        <w:t>代表者は、業務前自動点呼機器の使用方法、故障時の対応等について管理者及び運転者</w:t>
      </w:r>
      <w:r w:rsidR="006A5DD7" w:rsidRPr="00571D90">
        <w:rPr>
          <w:rFonts w:ascii="ＭＳ 明朝" w:eastAsia="ＭＳ 明朝" w:hAnsi="ＭＳ 明朝" w:hint="eastAsia"/>
        </w:rPr>
        <w:t>その他の関係者</w:t>
      </w:r>
      <w:r w:rsidR="006A5DD7" w:rsidRPr="000014BC">
        <w:rPr>
          <w:rFonts w:ascii="ＭＳ 明朝" w:eastAsia="ＭＳ 明朝" w:hAnsi="ＭＳ 明朝" w:hint="eastAsia"/>
        </w:rPr>
        <w:t>に対して適切に教育及び指導を行うこと。</w:t>
      </w:r>
    </w:p>
    <w:p w14:paraId="6B77E981" w14:textId="51617EC1" w:rsidR="00571D90" w:rsidRPr="00571D90" w:rsidRDefault="001F099D" w:rsidP="001F099D">
      <w:pPr>
        <w:ind w:leftChars="90" w:left="609" w:hangingChars="200" w:hanging="420"/>
        <w:rPr>
          <w:rFonts w:ascii="ＭＳ 明朝" w:eastAsia="ＭＳ 明朝" w:hAnsi="ＭＳ 明朝"/>
          <w:color w:val="EE0000"/>
        </w:rPr>
      </w:pPr>
      <w:r>
        <w:rPr>
          <w:rFonts w:ascii="ＭＳ 明朝" w:eastAsia="ＭＳ 明朝" w:hAnsi="ＭＳ 明朝" w:hint="eastAsia"/>
        </w:rPr>
        <w:t>（</w:t>
      </w:r>
      <w:r w:rsidR="00E42012" w:rsidRPr="003805FD">
        <w:rPr>
          <w:rFonts w:ascii="ＭＳ 明朝" w:eastAsia="ＭＳ 明朝" w:hAnsi="ＭＳ 明朝" w:hint="eastAsia"/>
        </w:rPr>
        <w:t>３</w:t>
      </w:r>
      <w:r>
        <w:rPr>
          <w:rFonts w:ascii="ＭＳ 明朝" w:eastAsia="ＭＳ 明朝" w:hAnsi="ＭＳ 明朝" w:hint="eastAsia"/>
        </w:rPr>
        <w:t>）</w:t>
      </w:r>
      <w:r w:rsidR="006A5DD7" w:rsidRPr="000014BC">
        <w:rPr>
          <w:rFonts w:ascii="ＭＳ 明朝" w:eastAsia="ＭＳ 明朝" w:hAnsi="ＭＳ 明朝" w:hint="eastAsia"/>
        </w:rPr>
        <w:t>代表者は、運転者の属する営業所又は当該営業所の車庫において業務前自動点呼を行う場合には、当該場所以外で業務前自動点呼が行われることを防止するため、業務前自動点呼機器が業務前自動点呼実施場所から持ち出されないよう必要な措置を講じること。</w:t>
      </w:r>
    </w:p>
    <w:p w14:paraId="7245E36F" w14:textId="54F2EE07" w:rsidR="00571D90" w:rsidRPr="00571D90" w:rsidRDefault="00E42012" w:rsidP="001F099D">
      <w:pPr>
        <w:ind w:leftChars="90" w:left="609" w:hangingChars="200" w:hanging="420"/>
        <w:rPr>
          <w:rFonts w:ascii="ＭＳ 明朝" w:eastAsia="ＭＳ 明朝" w:hAnsi="ＭＳ 明朝"/>
          <w:color w:val="EE0000"/>
        </w:rPr>
      </w:pPr>
      <w:r w:rsidRPr="003805FD">
        <w:rPr>
          <w:rFonts w:ascii="ＭＳ 明朝" w:eastAsia="ＭＳ 明朝" w:hAnsi="ＭＳ 明朝" w:hint="eastAsia"/>
        </w:rPr>
        <w:t>（４）</w:t>
      </w:r>
      <w:r w:rsidR="006A5DD7" w:rsidRPr="000014BC">
        <w:rPr>
          <w:rFonts w:ascii="ＭＳ 明朝" w:eastAsia="ＭＳ 明朝" w:hAnsi="ＭＳ 明朝" w:hint="eastAsia"/>
        </w:rPr>
        <w:t>代表者は、業務前自動点呼機器を適切に使用、管理及び保守することにより、常に正常に作動する状態に保持すること。</w:t>
      </w:r>
    </w:p>
    <w:p w14:paraId="7E3316FA" w14:textId="06A27496" w:rsidR="00571D90" w:rsidRPr="000014BC" w:rsidRDefault="00E42012"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（５）</w:t>
      </w:r>
      <w:r w:rsidR="006A5DD7" w:rsidRPr="000014BC">
        <w:rPr>
          <w:rFonts w:ascii="ＭＳ 明朝" w:eastAsia="ＭＳ 明朝" w:hAnsi="ＭＳ 明朝" w:hint="eastAsia"/>
        </w:rPr>
        <w:t>管理者は、運転者ごと</w:t>
      </w:r>
      <w:r w:rsidR="006A5DD7" w:rsidRPr="002425E9">
        <w:rPr>
          <w:rFonts w:ascii="ＭＳ 明朝" w:eastAsia="ＭＳ 明朝" w:hAnsi="ＭＳ 明朝" w:hint="eastAsia"/>
        </w:rPr>
        <w:t>に、あらかじめ</w:t>
      </w:r>
      <w:r w:rsidR="006A5DD7" w:rsidRPr="000014BC">
        <w:rPr>
          <w:rFonts w:ascii="ＭＳ 明朝" w:eastAsia="ＭＳ 明朝" w:hAnsi="ＭＳ 明朝" w:hint="eastAsia"/>
        </w:rPr>
        <w:t>業務前自動点呼の実施予定</w:t>
      </w:r>
      <w:r w:rsidR="006A5DD7">
        <w:rPr>
          <w:rFonts w:ascii="ＭＳ 明朝" w:eastAsia="ＭＳ 明朝" w:hAnsi="ＭＳ 明朝" w:hint="eastAsia"/>
        </w:rPr>
        <w:t>を業務前自動点呼機器に入力し、業務前自動点呼の</w:t>
      </w:r>
      <w:r w:rsidR="006A5DD7" w:rsidRPr="000014BC">
        <w:rPr>
          <w:rFonts w:ascii="ＭＳ 明朝" w:eastAsia="ＭＳ 明朝" w:hAnsi="ＭＳ 明朝" w:hint="eastAsia"/>
        </w:rPr>
        <w:t>実施結果を適宜確認し、点呼の未実施を防止すること。</w:t>
      </w:r>
    </w:p>
    <w:p w14:paraId="09056631" w14:textId="24489E16" w:rsidR="00571D90" w:rsidRPr="00571D90" w:rsidRDefault="00E42012" w:rsidP="001F099D">
      <w:pPr>
        <w:ind w:leftChars="100" w:left="630" w:hangingChars="200" w:hanging="420"/>
        <w:rPr>
          <w:rFonts w:ascii="ＭＳ 明朝" w:eastAsia="ＭＳ 明朝" w:hAnsi="ＭＳ 明朝"/>
          <w:color w:val="EE0000"/>
        </w:rPr>
      </w:pPr>
      <w:r w:rsidRPr="003805FD">
        <w:rPr>
          <w:rFonts w:ascii="ＭＳ 明朝" w:eastAsia="ＭＳ 明朝" w:hAnsi="ＭＳ 明朝" w:hint="eastAsia"/>
        </w:rPr>
        <w:t>（６）</w:t>
      </w:r>
      <w:r w:rsidR="006A5DD7" w:rsidRPr="000014BC">
        <w:rPr>
          <w:rFonts w:ascii="ＭＳ 明朝" w:eastAsia="ＭＳ 明朝" w:hAnsi="ＭＳ 明朝" w:hint="eastAsia"/>
        </w:rPr>
        <w:t>業務前自動点呼を実施する予定時刻から代表者があらかじめ定めた時間を経過しても業務前自動点呼が完了しない場合には、管理者が適切な措置を講じることができる体制を整備すること。</w:t>
      </w:r>
    </w:p>
    <w:p w14:paraId="2F2E1289" w14:textId="10E58205" w:rsidR="00571D90" w:rsidRPr="000014BC" w:rsidRDefault="00E42012" w:rsidP="001F099D">
      <w:pPr>
        <w:ind w:firstLineChars="100" w:firstLine="210"/>
        <w:rPr>
          <w:rFonts w:ascii="ＭＳ 明朝" w:eastAsia="ＭＳ 明朝" w:hAnsi="ＭＳ 明朝"/>
        </w:rPr>
      </w:pPr>
      <w:r w:rsidRPr="003805FD">
        <w:rPr>
          <w:rFonts w:ascii="ＭＳ 明朝" w:eastAsia="ＭＳ 明朝" w:hAnsi="ＭＳ 明朝" w:hint="eastAsia"/>
        </w:rPr>
        <w:t>（７）</w:t>
      </w:r>
      <w:r w:rsidR="006A5DD7" w:rsidRPr="000014BC">
        <w:rPr>
          <w:rFonts w:ascii="ＭＳ 明朝" w:eastAsia="ＭＳ 明朝" w:hAnsi="ＭＳ 明朝" w:hint="eastAsia"/>
        </w:rPr>
        <w:t>代表者は、運転者が携行品を確実に携行したことを確認できる体制を整備すること。</w:t>
      </w:r>
    </w:p>
    <w:p w14:paraId="1589D61B" w14:textId="4FB9ACFE" w:rsidR="00571D90" w:rsidRPr="00571D90" w:rsidRDefault="00E42012" w:rsidP="001F099D">
      <w:pPr>
        <w:ind w:leftChars="90" w:left="609" w:hangingChars="200" w:hanging="420"/>
        <w:rPr>
          <w:rFonts w:ascii="ＭＳ 明朝" w:eastAsia="ＭＳ 明朝" w:hAnsi="ＭＳ 明朝"/>
          <w:color w:val="EE0000"/>
        </w:rPr>
      </w:pPr>
      <w:r w:rsidRPr="003805FD">
        <w:rPr>
          <w:rFonts w:ascii="ＭＳ 明朝" w:eastAsia="ＭＳ 明朝" w:hAnsi="ＭＳ 明朝" w:hint="eastAsia"/>
        </w:rPr>
        <w:t>（８）</w:t>
      </w:r>
      <w:r w:rsidR="006A5DD7" w:rsidRPr="000014BC">
        <w:rPr>
          <w:rFonts w:ascii="ＭＳ 明朝" w:eastAsia="ＭＳ 明朝" w:hAnsi="ＭＳ 明朝" w:hint="eastAsia"/>
        </w:rPr>
        <w:t>代表者は、管理者</w:t>
      </w:r>
      <w:r w:rsidR="006A5DD7" w:rsidRPr="002A0596">
        <w:rPr>
          <w:rFonts w:ascii="ＭＳ 明朝" w:eastAsia="ＭＳ 明朝" w:hAnsi="ＭＳ 明朝" w:hint="eastAsia"/>
        </w:rPr>
        <w:t>及び運転者の間で</w:t>
      </w:r>
      <w:r w:rsidR="006A5DD7" w:rsidRPr="000014BC">
        <w:rPr>
          <w:rFonts w:ascii="ＭＳ 明朝" w:eastAsia="ＭＳ 明朝" w:hAnsi="ＭＳ 明朝" w:hint="eastAsia"/>
        </w:rPr>
        <w:t>早急に報告する必要がある事項については、業務前自動点呼の実施にかかわらず、両者間で速やかに報告するよう指導すること。</w:t>
      </w:r>
    </w:p>
    <w:p w14:paraId="63E79675" w14:textId="212E6870" w:rsidR="00571D90" w:rsidRPr="00571D90" w:rsidRDefault="00E42012" w:rsidP="001F099D">
      <w:pPr>
        <w:ind w:leftChars="100" w:left="630" w:hangingChars="200" w:hanging="420"/>
        <w:rPr>
          <w:rFonts w:ascii="ＭＳ 明朝" w:eastAsia="ＭＳ 明朝" w:hAnsi="ＭＳ 明朝"/>
          <w:color w:val="EE0000"/>
        </w:rPr>
      </w:pPr>
      <w:r w:rsidRPr="003805FD">
        <w:rPr>
          <w:rFonts w:ascii="ＭＳ 明朝" w:eastAsia="ＭＳ 明朝" w:hAnsi="ＭＳ 明朝" w:hint="eastAsia"/>
        </w:rPr>
        <w:t>（９）</w:t>
      </w:r>
      <w:r w:rsidR="006A5DD7" w:rsidRPr="000014BC">
        <w:rPr>
          <w:rFonts w:ascii="ＭＳ 明朝" w:eastAsia="ＭＳ 明朝" w:hAnsi="ＭＳ 明朝"/>
        </w:rPr>
        <w:t>運転者が酒気を帯びていることが確認された場合は、管理者が当該運転者の状態を確認するための適切な措置を講じることができる体制を整備すること。</w:t>
      </w:r>
    </w:p>
    <w:p w14:paraId="4683FFBD" w14:textId="0C695434" w:rsidR="00571D90" w:rsidRPr="000014BC" w:rsidRDefault="00E42012"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（１０）</w:t>
      </w:r>
      <w:r w:rsidR="006A5DD7" w:rsidRPr="000014BC">
        <w:rPr>
          <w:rFonts w:ascii="ＭＳ 明朝" w:eastAsia="ＭＳ 明朝" w:hAnsi="ＭＳ 明朝"/>
        </w:rPr>
        <w:t>運転者が安全な運転をすることができないおそれがあると業務前自動点呼機器によって判定された場合は、管理者が当該運転者の状態を確認するための適切な措置を講じることができる体制を整備すること。</w:t>
      </w:r>
    </w:p>
    <w:p w14:paraId="50F6CB74" w14:textId="3FCFF541" w:rsidR="00571D90" w:rsidRPr="000014BC" w:rsidRDefault="00E42012"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（１１）</w:t>
      </w:r>
      <w:r w:rsidR="006A5DD7" w:rsidRPr="00623046">
        <w:rPr>
          <w:rFonts w:ascii="ＭＳ 明朝" w:eastAsia="ＭＳ 明朝" w:hAnsi="ＭＳ 明朝" w:hint="eastAsia"/>
        </w:rPr>
        <w:t>日常点検</w:t>
      </w:r>
      <w:r w:rsidR="006A5DD7" w:rsidRPr="000014BC">
        <w:rPr>
          <w:rFonts w:ascii="ＭＳ 明朝" w:eastAsia="ＭＳ 明朝" w:hAnsi="ＭＳ 明朝"/>
        </w:rPr>
        <w:t>の結果に異常が認められた場合、管理者が適切な措置を講じることができる体制を整備すること。</w:t>
      </w:r>
    </w:p>
    <w:p w14:paraId="26E7FA28" w14:textId="28009874" w:rsidR="00571D90" w:rsidRDefault="00E42012" w:rsidP="001F099D">
      <w:pPr>
        <w:ind w:leftChars="90" w:left="609" w:hangingChars="200" w:hanging="420"/>
        <w:rPr>
          <w:rFonts w:ascii="ＭＳ 明朝" w:eastAsia="ＭＳ 明朝" w:hAnsi="ＭＳ 明朝"/>
          <w:color w:val="EE0000"/>
        </w:rPr>
      </w:pPr>
      <w:r w:rsidRPr="003805FD">
        <w:rPr>
          <w:rFonts w:ascii="ＭＳ 明朝" w:eastAsia="ＭＳ 明朝" w:hAnsi="ＭＳ 明朝" w:hint="eastAsia"/>
        </w:rPr>
        <w:t>（１２）</w:t>
      </w:r>
      <w:r w:rsidR="006A5DD7" w:rsidRPr="000014BC">
        <w:rPr>
          <w:rFonts w:ascii="ＭＳ 明朝" w:eastAsia="ＭＳ 明朝" w:hAnsi="ＭＳ 明朝"/>
        </w:rPr>
        <w:t>業務前自動点呼機器の故障等により業務前自動点呼を行うことが困難となった場合に、業務前自動点呼を受ける運転者の属する営業所の管理</w:t>
      </w:r>
      <w:r w:rsidR="006A5DD7" w:rsidRPr="000014BC">
        <w:rPr>
          <w:rFonts w:ascii="ＭＳ 明朝" w:eastAsia="ＭＳ 明朝" w:hAnsi="ＭＳ 明朝" w:hint="eastAsia"/>
        </w:rPr>
        <w:t>者</w:t>
      </w:r>
      <w:r w:rsidR="006A5DD7" w:rsidRPr="000014BC">
        <w:rPr>
          <w:rFonts w:ascii="ＭＳ 明朝" w:eastAsia="ＭＳ 明朝" w:hAnsi="ＭＳ 明朝"/>
        </w:rPr>
        <w:t>による対面点呼その他の実施が認められている点呼を行う体制を整えること。</w:t>
      </w:r>
    </w:p>
    <w:p w14:paraId="2C74A248" w14:textId="39E56BD0" w:rsidR="00571D90" w:rsidRPr="000014BC" w:rsidRDefault="00E42012"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（１３）</w:t>
      </w:r>
      <w:r w:rsidR="006A5DD7" w:rsidRPr="000014BC">
        <w:rPr>
          <w:rFonts w:ascii="ＭＳ 明朝" w:eastAsia="ＭＳ 明朝" w:hAnsi="ＭＳ 明朝" w:hint="eastAsia"/>
        </w:rPr>
        <w:t>代表</w:t>
      </w:r>
      <w:r w:rsidR="006A5DD7" w:rsidRPr="000014BC">
        <w:rPr>
          <w:rFonts w:ascii="ＭＳ 明朝" w:eastAsia="ＭＳ 明朝" w:hAnsi="ＭＳ 明朝"/>
        </w:rPr>
        <w:t>者は、運転者の識別に必要な生体認証符号等や</w:t>
      </w:r>
      <w:r w:rsidR="006A5DD7" w:rsidRPr="006A5DD7">
        <w:rPr>
          <w:rFonts w:ascii="ＭＳ 明朝" w:eastAsia="ＭＳ 明朝" w:hAnsi="ＭＳ 明朝"/>
        </w:rPr>
        <w:t>健康状態に係る測定結果等</w:t>
      </w:r>
      <w:bookmarkStart w:id="8" w:name="_Hlk210218998"/>
      <w:r w:rsidR="006A5DD7" w:rsidRPr="000014BC">
        <w:rPr>
          <w:rFonts w:ascii="ＭＳ 明朝" w:eastAsia="ＭＳ 明朝" w:hAnsi="ＭＳ 明朝"/>
        </w:rPr>
        <w:t>の取扱いについて</w:t>
      </w:r>
      <w:bookmarkEnd w:id="8"/>
      <w:r w:rsidR="006A5DD7" w:rsidRPr="000014BC">
        <w:rPr>
          <w:rFonts w:ascii="ＭＳ 明朝" w:eastAsia="ＭＳ 明朝" w:hAnsi="ＭＳ 明朝"/>
        </w:rPr>
        <w:t>、あらかじめ、</w:t>
      </w:r>
      <w:r w:rsidR="006A5DD7" w:rsidRPr="000014BC">
        <w:rPr>
          <w:rFonts w:ascii="ＭＳ 明朝" w:eastAsia="ＭＳ 明朝" w:hAnsi="ＭＳ 明朝" w:hint="eastAsia"/>
        </w:rPr>
        <w:t>運転者</w:t>
      </w:r>
      <w:r w:rsidR="006A5DD7" w:rsidRPr="000014BC">
        <w:rPr>
          <w:rFonts w:ascii="ＭＳ 明朝" w:eastAsia="ＭＳ 明朝" w:hAnsi="ＭＳ 明朝"/>
        </w:rPr>
        <w:t>の同意を得ること。</w:t>
      </w:r>
    </w:p>
    <w:p w14:paraId="7FBFC197" w14:textId="3165E3F4" w:rsidR="00746FF9" w:rsidRPr="003805FD" w:rsidRDefault="00E42012" w:rsidP="001F099D">
      <w:pPr>
        <w:ind w:leftChars="90" w:left="609" w:rightChars="-84" w:right="-176" w:hangingChars="200" w:hanging="420"/>
        <w:rPr>
          <w:rFonts w:ascii="ＭＳ 明朝" w:eastAsia="ＭＳ 明朝" w:hAnsi="ＭＳ 明朝" w:cs="ＭＳ 明朝"/>
          <w:kern w:val="0"/>
          <w:szCs w:val="21"/>
        </w:rPr>
      </w:pPr>
      <w:r w:rsidRPr="003805FD">
        <w:rPr>
          <w:rFonts w:ascii="ＭＳ 明朝" w:eastAsia="ＭＳ 明朝" w:hAnsi="ＭＳ 明朝" w:hint="eastAsia"/>
        </w:rPr>
        <w:t>（１４）</w:t>
      </w:r>
      <w:r w:rsidR="006A5DD7" w:rsidRPr="000014BC">
        <w:rPr>
          <w:rFonts w:ascii="ＭＳ 明朝" w:eastAsia="ＭＳ 明朝" w:hAnsi="ＭＳ 明朝"/>
        </w:rPr>
        <w:t>業務前自動点呼を行う管理者は、</w:t>
      </w:r>
      <w:r w:rsidR="006A5DD7" w:rsidRPr="000014BC">
        <w:rPr>
          <w:rFonts w:ascii="ＭＳ 明朝" w:eastAsia="ＭＳ 明朝" w:hAnsi="ＭＳ 明朝" w:hint="eastAsia"/>
        </w:rPr>
        <w:t>運転者が従事する運行の業務に係る</w:t>
      </w:r>
      <w:r w:rsidR="00746FF9" w:rsidRPr="003805FD">
        <w:rPr>
          <w:rFonts w:ascii="ＭＳ 明朝" w:eastAsia="ＭＳ 明朝" w:hAnsi="ＭＳ 明朝" w:hint="eastAsia"/>
        </w:rPr>
        <w:t>車両</w:t>
      </w:r>
      <w:r w:rsidR="006A5DD7" w:rsidRPr="000014BC">
        <w:rPr>
          <w:rFonts w:ascii="ＭＳ 明朝" w:eastAsia="ＭＳ 明朝" w:hAnsi="ＭＳ 明朝" w:hint="eastAsia"/>
        </w:rPr>
        <w:t>内、待合所、宿泊施設その他これらに類する場所</w:t>
      </w:r>
      <w:r w:rsidR="006A5DD7" w:rsidRPr="000014BC">
        <w:rPr>
          <w:rFonts w:ascii="ＭＳ 明朝" w:eastAsia="ＭＳ 明朝" w:hAnsi="ＭＳ 明朝"/>
        </w:rPr>
        <w:t>において</w:t>
      </w:r>
      <w:r w:rsidR="006A5DD7" w:rsidRPr="00B33BB8">
        <w:rPr>
          <w:rFonts w:ascii="ＭＳ 明朝" w:eastAsia="ＭＳ 明朝" w:hAnsi="ＭＳ 明朝" w:hint="eastAsia"/>
        </w:rPr>
        <w:t>運転者が</w:t>
      </w:r>
      <w:r w:rsidR="006A5DD7" w:rsidRPr="000014BC">
        <w:rPr>
          <w:rFonts w:ascii="ＭＳ 明朝" w:eastAsia="ＭＳ 明朝" w:hAnsi="ＭＳ 明朝"/>
        </w:rPr>
        <w:t>業務前自動点呼を受ける場合にあっては、あらかじめ当該運転者を選任している</w:t>
      </w:r>
      <w:r w:rsidR="006A5DD7" w:rsidRPr="000014BC">
        <w:rPr>
          <w:rFonts w:ascii="ＭＳ 明朝" w:eastAsia="ＭＳ 明朝" w:hAnsi="ＭＳ 明朝" w:hint="eastAsia"/>
        </w:rPr>
        <w:t>代表</w:t>
      </w:r>
      <w:r w:rsidR="006A5DD7" w:rsidRPr="000014BC">
        <w:rPr>
          <w:rFonts w:ascii="ＭＳ 明朝" w:eastAsia="ＭＳ 明朝" w:hAnsi="ＭＳ 明朝"/>
        </w:rPr>
        <w:t>者が定めた場所で業務前自動点呼を受けていることを、当該業務前自動点呼の実施中又は終了後に静止画又は動画により確認すること。</w:t>
      </w:r>
      <w:r w:rsidR="00746FF9" w:rsidRPr="003805FD">
        <w:rPr>
          <w:rFonts w:ascii="ＭＳ 明朝" w:eastAsia="ＭＳ 明朝" w:hAnsi="ＭＳ 明朝" w:cs="ＭＳ 明朝" w:hint="eastAsia"/>
          <w:kern w:val="0"/>
          <w:szCs w:val="21"/>
        </w:rPr>
        <w:t>また、点呼の記録に、あらかじめ定めた点呼実施場所について、以下のとおり記録すること。</w:t>
      </w:r>
    </w:p>
    <w:p w14:paraId="11825E27" w14:textId="6C382294" w:rsidR="00571D90" w:rsidRDefault="00746FF9" w:rsidP="00746FF9">
      <w:pPr>
        <w:ind w:leftChars="100" w:left="420" w:hangingChars="100" w:hanging="210"/>
        <w:rPr>
          <w:rFonts w:ascii="ＭＳ 明朝" w:eastAsia="ＭＳ 明朝" w:hAnsi="ＭＳ 明朝"/>
        </w:rPr>
      </w:pPr>
      <w:r w:rsidRPr="003805FD">
        <w:rPr>
          <w:rFonts w:ascii="ＭＳ 明朝" w:eastAsia="ＭＳ 明朝" w:hAnsi="ＭＳ 明朝" w:cs="ＭＳ 明朝" w:hint="eastAsia"/>
          <w:kern w:val="0"/>
          <w:szCs w:val="21"/>
        </w:rPr>
        <w:t xml:space="preserve">　</w:t>
      </w:r>
      <w:r w:rsidR="00E42012" w:rsidRPr="003805FD">
        <w:rPr>
          <w:rFonts w:ascii="ＭＳ 明朝" w:eastAsia="ＭＳ 明朝" w:hAnsi="ＭＳ 明朝" w:cs="ＭＳ 明朝" w:hint="eastAsia"/>
          <w:kern w:val="0"/>
          <w:szCs w:val="21"/>
        </w:rPr>
        <w:t xml:space="preserve">　</w:t>
      </w:r>
      <w:r w:rsidRPr="003805FD">
        <w:rPr>
          <w:rFonts w:ascii="ＭＳ 明朝" w:eastAsia="ＭＳ 明朝" w:hAnsi="ＭＳ 明朝" w:cs="ＭＳ 明朝" w:hint="eastAsia"/>
          <w:kern w:val="0"/>
          <w:szCs w:val="21"/>
        </w:rPr>
        <w:t>（例）○○県××市</w:t>
      </w:r>
      <w:r w:rsidRPr="003805FD">
        <w:rPr>
          <w:rFonts w:ascii="ＭＳ 明朝" w:eastAsia="ＭＳ 明朝" w:hAnsi="ＭＳ 明朝" w:cs="ＭＳ 明朝"/>
          <w:kern w:val="0"/>
          <w:szCs w:val="21"/>
        </w:rPr>
        <w:t>△△（実施場所概要：車内、宿泊施設名等）</w:t>
      </w:r>
    </w:p>
    <w:p w14:paraId="4A375FA4" w14:textId="2CE6D5DE" w:rsidR="006023C6" w:rsidRPr="00571D90" w:rsidRDefault="00E42012" w:rsidP="001F099D">
      <w:pPr>
        <w:ind w:leftChars="100" w:left="630" w:hangingChars="200" w:hanging="420"/>
        <w:rPr>
          <w:rFonts w:ascii="ＭＳ 明朝" w:eastAsia="ＭＳ 明朝" w:hAnsi="ＭＳ 明朝"/>
          <w:color w:val="EE0000"/>
        </w:rPr>
      </w:pPr>
      <w:r w:rsidRPr="003805FD">
        <w:rPr>
          <w:rFonts w:ascii="ＭＳ 明朝" w:eastAsia="ＭＳ 明朝" w:hAnsi="ＭＳ 明朝" w:hint="eastAsia"/>
        </w:rPr>
        <w:t>（１５）</w:t>
      </w:r>
      <w:r w:rsidR="006023C6" w:rsidRPr="0011490D">
        <w:rPr>
          <w:rFonts w:ascii="ＭＳ 明朝" w:eastAsia="ＭＳ 明朝" w:hAnsi="ＭＳ 明朝" w:cs="ＭＳ 明朝"/>
          <w:kern w:val="0"/>
          <w:szCs w:val="21"/>
        </w:rPr>
        <w:t>運転者が</w:t>
      </w:r>
      <w:r w:rsidR="006023C6">
        <w:rPr>
          <w:rFonts w:ascii="ＭＳ 明朝" w:eastAsia="ＭＳ 明朝" w:hAnsi="ＭＳ 明朝" w:cs="ＭＳ 明朝" w:hint="eastAsia"/>
          <w:kern w:val="0"/>
          <w:szCs w:val="21"/>
        </w:rPr>
        <w:t>自動点呼</w:t>
      </w:r>
      <w:r w:rsidR="006023C6" w:rsidRPr="0011490D">
        <w:rPr>
          <w:rFonts w:ascii="ＭＳ 明朝" w:eastAsia="ＭＳ 明朝" w:hAnsi="ＭＳ 明朝" w:cs="ＭＳ 明朝"/>
          <w:kern w:val="0"/>
          <w:szCs w:val="21"/>
        </w:rPr>
        <w:t>等のみを受け、当該運転者が属する営業所の管理者から長期間対面点呼を受けない場合は、</w:t>
      </w:r>
      <w:r w:rsidR="006023C6">
        <w:rPr>
          <w:rFonts w:ascii="ＭＳ 明朝" w:eastAsia="ＭＳ 明朝" w:hAnsi="ＭＳ 明朝" w:cs="ＭＳ 明朝" w:hint="eastAsia"/>
          <w:kern w:val="0"/>
          <w:szCs w:val="21"/>
        </w:rPr>
        <w:t>１</w:t>
      </w:r>
      <w:r w:rsidR="006023C6" w:rsidRPr="0011490D">
        <w:rPr>
          <w:rFonts w:ascii="ＭＳ 明朝" w:eastAsia="ＭＳ 明朝" w:hAnsi="ＭＳ 明朝" w:cs="ＭＳ 明朝"/>
          <w:kern w:val="0"/>
          <w:szCs w:val="21"/>
        </w:rPr>
        <w:t>か月に</w:t>
      </w:r>
      <w:r w:rsidR="006023C6">
        <w:rPr>
          <w:rFonts w:ascii="ＭＳ 明朝" w:eastAsia="ＭＳ 明朝" w:hAnsi="ＭＳ 明朝" w:cs="ＭＳ 明朝" w:hint="eastAsia"/>
          <w:kern w:val="0"/>
          <w:szCs w:val="21"/>
        </w:rPr>
        <w:t>１</w:t>
      </w:r>
      <w:r w:rsidR="006023C6" w:rsidRPr="0011490D">
        <w:rPr>
          <w:rFonts w:ascii="ＭＳ 明朝" w:eastAsia="ＭＳ 明朝" w:hAnsi="ＭＳ 明朝" w:cs="ＭＳ 明朝"/>
          <w:kern w:val="0"/>
          <w:szCs w:val="21"/>
        </w:rPr>
        <w:t>回以上、管理者が当該運転者と対面等で会話することで健康状態を把握するとともに、当該運転者に対する指導及び監督を適切に行うことにより、安全運転の遵守等につ</w:t>
      </w:r>
      <w:r w:rsidR="006023C6" w:rsidRPr="0011490D">
        <w:rPr>
          <w:rFonts w:ascii="ＭＳ 明朝" w:eastAsia="ＭＳ 明朝" w:hAnsi="ＭＳ 明朝" w:cs="ＭＳ 明朝"/>
          <w:kern w:val="0"/>
          <w:szCs w:val="21"/>
        </w:rPr>
        <w:lastRenderedPageBreak/>
        <w:t>いて指導すること。</w:t>
      </w:r>
    </w:p>
    <w:p w14:paraId="5162C845" w14:textId="2EA77167" w:rsidR="00571D90" w:rsidRDefault="00E42012" w:rsidP="001F099D">
      <w:pPr>
        <w:ind w:leftChars="100" w:left="630" w:hangingChars="200" w:hanging="420"/>
        <w:rPr>
          <w:rFonts w:ascii="ＭＳ 明朝" w:eastAsia="ＭＳ 明朝" w:hAnsi="ＭＳ 明朝"/>
          <w:color w:val="EE0000"/>
        </w:rPr>
      </w:pPr>
      <w:r w:rsidRPr="003805FD">
        <w:rPr>
          <w:rFonts w:ascii="ＭＳ 明朝" w:eastAsia="ＭＳ 明朝" w:hAnsi="ＭＳ 明朝" w:hint="eastAsia"/>
        </w:rPr>
        <w:t>（１６）</w:t>
      </w:r>
      <w:r w:rsidR="006023C6" w:rsidRPr="006023C6">
        <w:rPr>
          <w:rFonts w:ascii="ＭＳ 明朝" w:eastAsia="ＭＳ 明朝" w:hAnsi="ＭＳ 明朝"/>
        </w:rPr>
        <w:t>業務前自動点呼を行う前までに、運転者の平時の体温及び血圧の値を</w:t>
      </w:r>
      <w:r w:rsidR="006023C6">
        <w:rPr>
          <w:rFonts w:ascii="ＭＳ 明朝" w:eastAsia="ＭＳ 明朝" w:hAnsi="ＭＳ 明朝" w:hint="eastAsia"/>
        </w:rPr>
        <w:t>１０</w:t>
      </w:r>
      <w:r w:rsidR="006023C6" w:rsidRPr="006023C6">
        <w:rPr>
          <w:rFonts w:ascii="ＭＳ 明朝" w:eastAsia="ＭＳ 明朝" w:hAnsi="ＭＳ 明朝"/>
        </w:rPr>
        <w:t>日分程度取得し、業務前自動点呼実施時における当該運転者の平時の値を把握すること。なお、当該値については、</w:t>
      </w:r>
      <w:r w:rsidR="006023C6">
        <w:rPr>
          <w:rFonts w:ascii="ＭＳ 明朝" w:eastAsia="ＭＳ 明朝" w:hAnsi="ＭＳ 明朝" w:hint="eastAsia"/>
        </w:rPr>
        <w:t>安全規則</w:t>
      </w:r>
      <w:r w:rsidR="006023C6" w:rsidRPr="006023C6">
        <w:rPr>
          <w:rFonts w:ascii="ＭＳ 明朝" w:eastAsia="ＭＳ 明朝" w:hAnsi="ＭＳ 明朝"/>
        </w:rPr>
        <w:t>第</w:t>
      </w:r>
      <w:r w:rsidR="006023C6">
        <w:rPr>
          <w:rFonts w:ascii="ＭＳ 明朝" w:eastAsia="ＭＳ 明朝" w:hAnsi="ＭＳ 明朝" w:hint="eastAsia"/>
        </w:rPr>
        <w:t>３</w:t>
      </w:r>
      <w:r w:rsidR="006023C6" w:rsidRPr="006023C6">
        <w:rPr>
          <w:rFonts w:ascii="ＭＳ 明朝" w:eastAsia="ＭＳ 明朝" w:hAnsi="ＭＳ 明朝"/>
        </w:rPr>
        <w:t>条第</w:t>
      </w:r>
      <w:r w:rsidR="006023C6">
        <w:rPr>
          <w:rFonts w:ascii="ＭＳ 明朝" w:eastAsia="ＭＳ 明朝" w:hAnsi="ＭＳ 明朝" w:hint="eastAsia"/>
        </w:rPr>
        <w:t>６</w:t>
      </w:r>
      <w:r w:rsidR="006023C6" w:rsidRPr="006023C6">
        <w:rPr>
          <w:rFonts w:ascii="ＭＳ 明朝" w:eastAsia="ＭＳ 明朝" w:hAnsi="ＭＳ 明朝"/>
        </w:rPr>
        <w:t>項に基づく健康状態の把握等により定期的に確認し、随時見直すこと</w:t>
      </w:r>
      <w:r w:rsidR="006023C6">
        <w:rPr>
          <w:rFonts w:ascii="ＭＳ 明朝" w:eastAsia="ＭＳ 明朝" w:hAnsi="ＭＳ 明朝" w:hint="eastAsia"/>
        </w:rPr>
        <w:t>。</w:t>
      </w:r>
    </w:p>
    <w:p w14:paraId="71DA926F" w14:textId="68B64865" w:rsidR="003C4E4D" w:rsidRDefault="00E42012" w:rsidP="001F099D">
      <w:pPr>
        <w:ind w:leftChars="100" w:left="630" w:hangingChars="200" w:hanging="420"/>
        <w:rPr>
          <w:rFonts w:ascii="ＭＳ 明朝" w:eastAsia="ＭＳ 明朝" w:hAnsi="ＭＳ 明朝"/>
        </w:rPr>
      </w:pPr>
      <w:bookmarkStart w:id="9" w:name="_Hlk207982884"/>
      <w:r w:rsidRPr="003805FD">
        <w:rPr>
          <w:rFonts w:ascii="ＭＳ 明朝" w:eastAsia="ＭＳ 明朝" w:hAnsi="ＭＳ 明朝" w:hint="eastAsia"/>
        </w:rPr>
        <w:t>（１７）</w:t>
      </w:r>
      <w:r w:rsidR="006023C6" w:rsidRPr="003C4E4D">
        <w:rPr>
          <w:rFonts w:ascii="ＭＳ 明朝" w:eastAsia="ＭＳ 明朝" w:hAnsi="ＭＳ 明朝" w:hint="eastAsia"/>
        </w:rPr>
        <w:t>代表者は、本</w:t>
      </w:r>
      <w:r w:rsidR="00D70046" w:rsidRPr="003805FD">
        <w:rPr>
          <w:rFonts w:ascii="ＭＳ 明朝" w:eastAsia="ＭＳ 明朝" w:hAnsi="ＭＳ 明朝" w:hint="eastAsia"/>
        </w:rPr>
        <w:t>条</w:t>
      </w:r>
      <w:r w:rsidR="006023C6" w:rsidRPr="003C4E4D">
        <w:rPr>
          <w:rFonts w:ascii="ＭＳ 明朝" w:eastAsia="ＭＳ 明朝" w:hAnsi="ＭＳ 明朝" w:hint="eastAsia"/>
        </w:rPr>
        <w:t>に明記した</w:t>
      </w:r>
      <w:r w:rsidR="003C6390">
        <w:rPr>
          <w:rFonts w:ascii="ＭＳ 明朝" w:eastAsia="ＭＳ 明朝" w:hAnsi="ＭＳ 明朝" w:hint="eastAsia"/>
        </w:rPr>
        <w:t>業務前自動</w:t>
      </w:r>
      <w:r w:rsidR="006023C6" w:rsidRPr="003C4E4D">
        <w:rPr>
          <w:rFonts w:ascii="ＭＳ 明朝" w:eastAsia="ＭＳ 明朝" w:hAnsi="ＭＳ 明朝" w:hint="eastAsia"/>
        </w:rPr>
        <w:t>点呼の実施に係る遵守事項について、管理者、補助者、運転者その他の関係者に周知すること。</w:t>
      </w:r>
    </w:p>
    <w:p w14:paraId="5665C3AD" w14:textId="411CD1DB" w:rsidR="000857D8" w:rsidRPr="003C4E4D" w:rsidRDefault="000857D8" w:rsidP="000857D8">
      <w:pPr>
        <w:ind w:left="210" w:hangingChars="100" w:hanging="210"/>
        <w:rPr>
          <w:rFonts w:ascii="ＭＳ 明朝" w:eastAsia="ＭＳ 明朝" w:hAnsi="ＭＳ 明朝"/>
        </w:rPr>
      </w:pPr>
      <w:r>
        <w:rPr>
          <w:rFonts w:ascii="ＭＳ 明朝" w:eastAsia="ＭＳ 明朝" w:hAnsi="ＭＳ 明朝" w:hint="eastAsia"/>
        </w:rPr>
        <w:t>２　業務前自動</w:t>
      </w:r>
      <w:r w:rsidRPr="000857D8">
        <w:rPr>
          <w:rFonts w:ascii="ＭＳ 明朝" w:eastAsia="ＭＳ 明朝" w:hAnsi="ＭＳ 明朝"/>
        </w:rPr>
        <w:t>点呼を実施しようとする場合において、当該点呼を実施する１０日前までに、</w:t>
      </w:r>
      <w:r>
        <w:rPr>
          <w:rFonts w:ascii="ＭＳ 明朝" w:eastAsia="ＭＳ 明朝" w:hAnsi="ＭＳ 明朝" w:hint="eastAsia"/>
        </w:rPr>
        <w:t>業務前自動</w:t>
      </w:r>
      <w:r w:rsidRPr="000857D8">
        <w:rPr>
          <w:rFonts w:ascii="ＭＳ 明朝" w:eastAsia="ＭＳ 明朝" w:hAnsi="ＭＳ 明朝"/>
        </w:rPr>
        <w:t>点呼実施営業所を管轄する運輸支局長に、必要な事項を記載した届出書を提出するものとする。提出した届出書の記載内容を変更しようとするときは、変更の実施に先立ち、または終了しようとするときは遅滞なく、届出書を提出するものとする。</w:t>
      </w:r>
    </w:p>
    <w:bookmarkEnd w:id="9"/>
    <w:p w14:paraId="55A9F18E" w14:textId="0C270E23" w:rsidR="00571D90" w:rsidRPr="00571D90" w:rsidRDefault="00571D90" w:rsidP="00E42012">
      <w:pPr>
        <w:rPr>
          <w:rFonts w:ascii="ＭＳ 明朝" w:eastAsia="ＭＳ 明朝" w:hAnsi="ＭＳ 明朝"/>
          <w:color w:val="EE0000"/>
        </w:rPr>
      </w:pPr>
    </w:p>
    <w:p w14:paraId="73A4C367" w14:textId="2943AC99" w:rsidR="00571D90" w:rsidRPr="002A3EC8" w:rsidRDefault="00FC77A4" w:rsidP="00FC77A4">
      <w:pPr>
        <w:rPr>
          <w:rFonts w:ascii="ＭＳ 明朝" w:eastAsia="ＭＳ 明朝" w:hAnsi="ＭＳ 明朝"/>
        </w:rPr>
      </w:pPr>
      <w:r>
        <w:rPr>
          <w:rFonts w:ascii="ＭＳ 明朝" w:eastAsia="ＭＳ 明朝" w:hAnsi="ＭＳ 明朝" w:hint="eastAsia"/>
        </w:rPr>
        <w:t>（</w:t>
      </w:r>
      <w:r w:rsidR="00571D90" w:rsidRPr="002A3EC8">
        <w:rPr>
          <w:rFonts w:ascii="ＭＳ 明朝" w:eastAsia="ＭＳ 明朝" w:hAnsi="ＭＳ 明朝" w:hint="eastAsia"/>
        </w:rPr>
        <w:t>業務後自動</w:t>
      </w:r>
      <w:r w:rsidR="00571D90" w:rsidRPr="002A3EC8">
        <w:rPr>
          <w:rFonts w:ascii="ＭＳ 明朝" w:eastAsia="ＭＳ 明朝" w:hAnsi="ＭＳ 明朝"/>
        </w:rPr>
        <w:t>点呼</w:t>
      </w:r>
      <w:r>
        <w:rPr>
          <w:rFonts w:ascii="ＭＳ 明朝" w:eastAsia="ＭＳ 明朝" w:hAnsi="ＭＳ 明朝" w:hint="eastAsia"/>
        </w:rPr>
        <w:t>）</w:t>
      </w:r>
    </w:p>
    <w:p w14:paraId="48E9A551" w14:textId="77777777" w:rsidR="001F099D" w:rsidRDefault="00571D90" w:rsidP="001F099D">
      <w:pPr>
        <w:ind w:left="210" w:hangingChars="100" w:hanging="210"/>
        <w:rPr>
          <w:rFonts w:ascii="ＭＳ 明朝" w:eastAsia="ＭＳ 明朝" w:hAnsi="ＭＳ 明朝"/>
          <w:color w:val="EE0000"/>
        </w:rPr>
      </w:pPr>
      <w:r w:rsidRPr="002A3EC8">
        <w:rPr>
          <w:rFonts w:ascii="ＭＳ 明朝" w:eastAsia="ＭＳ 明朝" w:hAnsi="ＭＳ 明朝" w:hint="eastAsia"/>
        </w:rPr>
        <w:t>第</w:t>
      </w:r>
      <w:r w:rsidR="003C4E4D" w:rsidRPr="002A3EC8">
        <w:rPr>
          <w:rFonts w:ascii="ＭＳ 明朝" w:eastAsia="ＭＳ 明朝" w:hAnsi="ＭＳ 明朝" w:hint="eastAsia"/>
        </w:rPr>
        <w:t>１８</w:t>
      </w:r>
      <w:r w:rsidRPr="002A3EC8">
        <w:rPr>
          <w:rFonts w:ascii="ＭＳ 明朝" w:eastAsia="ＭＳ 明朝" w:hAnsi="ＭＳ 明朝"/>
        </w:rPr>
        <w:t>条</w:t>
      </w:r>
      <w:r w:rsidRPr="002A3EC8">
        <w:rPr>
          <w:rFonts w:ascii="ＭＳ 明朝" w:eastAsia="ＭＳ 明朝" w:hAnsi="ＭＳ 明朝" w:hint="eastAsia"/>
        </w:rPr>
        <w:t>の</w:t>
      </w:r>
      <w:r w:rsidR="003C4E4D" w:rsidRPr="002A3EC8">
        <w:rPr>
          <w:rFonts w:ascii="ＭＳ 明朝" w:eastAsia="ＭＳ 明朝" w:hAnsi="ＭＳ 明朝" w:hint="eastAsia"/>
        </w:rPr>
        <w:t>４</w:t>
      </w:r>
      <w:r w:rsidRPr="002A3EC8">
        <w:rPr>
          <w:rFonts w:ascii="ＭＳ 明朝" w:eastAsia="ＭＳ 明朝" w:hAnsi="ＭＳ 明朝" w:hint="eastAsia"/>
        </w:rPr>
        <w:t xml:space="preserve">　代表者、</w:t>
      </w:r>
      <w:r w:rsidRPr="002A3EC8">
        <w:rPr>
          <w:rFonts w:ascii="ＭＳ 明朝" w:eastAsia="ＭＳ 明朝" w:hAnsi="ＭＳ 明朝"/>
        </w:rPr>
        <w:t>管理者は、</w:t>
      </w:r>
      <w:r w:rsidRPr="002A3EC8">
        <w:rPr>
          <w:rFonts w:ascii="ＭＳ 明朝" w:eastAsia="ＭＳ 明朝" w:hAnsi="ＭＳ 明朝" w:hint="eastAsia"/>
        </w:rPr>
        <w:t>第</w:t>
      </w:r>
      <w:r w:rsidR="003C4E4D" w:rsidRPr="002A3EC8">
        <w:rPr>
          <w:rFonts w:ascii="ＭＳ 明朝" w:eastAsia="ＭＳ 明朝" w:hAnsi="ＭＳ 明朝" w:hint="eastAsia"/>
        </w:rPr>
        <w:t>２０</w:t>
      </w:r>
      <w:r w:rsidRPr="002A3EC8">
        <w:rPr>
          <w:rFonts w:ascii="ＭＳ 明朝" w:eastAsia="ＭＳ 明朝" w:hAnsi="ＭＳ 明朝" w:hint="eastAsia"/>
        </w:rPr>
        <w:t>条の点呼を業務後自動点呼</w:t>
      </w:r>
      <w:r w:rsidR="003C4E4D" w:rsidRPr="002A3EC8">
        <w:rPr>
          <w:rFonts w:ascii="ＭＳ 明朝" w:eastAsia="ＭＳ 明朝" w:hAnsi="ＭＳ 明朝" w:hint="eastAsia"/>
        </w:rPr>
        <w:t>により</w:t>
      </w:r>
      <w:r w:rsidRPr="002A3EC8">
        <w:rPr>
          <w:rFonts w:ascii="ＭＳ 明朝" w:eastAsia="ＭＳ 明朝" w:hAnsi="ＭＳ 明朝" w:hint="eastAsia"/>
        </w:rPr>
        <w:t>実施する場合、</w:t>
      </w:r>
      <w:r w:rsidR="003C4E4D" w:rsidRPr="002A3EC8">
        <w:rPr>
          <w:rFonts w:ascii="ＭＳ 明朝" w:eastAsia="ＭＳ 明朝" w:hAnsi="ＭＳ 明朝" w:hint="eastAsia"/>
        </w:rPr>
        <w:t>次</w:t>
      </w:r>
      <w:r w:rsidR="00E42012" w:rsidRPr="003805FD">
        <w:rPr>
          <w:rFonts w:ascii="ＭＳ 明朝" w:eastAsia="ＭＳ 明朝" w:hAnsi="ＭＳ 明朝" w:hint="eastAsia"/>
        </w:rPr>
        <w:t>の各号</w:t>
      </w:r>
      <w:r w:rsidR="003C4E4D" w:rsidRPr="002A3EC8">
        <w:rPr>
          <w:rFonts w:ascii="ＭＳ 明朝" w:eastAsia="ＭＳ 明朝" w:hAnsi="ＭＳ 明朝" w:hint="eastAsia"/>
        </w:rPr>
        <w:t>に掲げる事項を遵守するものとする。</w:t>
      </w:r>
    </w:p>
    <w:p w14:paraId="568648F8" w14:textId="23608561" w:rsidR="00525B75" w:rsidRPr="001F099D" w:rsidRDefault="00E42012" w:rsidP="001F099D">
      <w:pPr>
        <w:ind w:leftChars="100" w:left="210"/>
        <w:rPr>
          <w:rFonts w:ascii="ＭＳ 明朝" w:eastAsia="ＭＳ 明朝" w:hAnsi="ＭＳ 明朝"/>
          <w:color w:val="EE0000"/>
        </w:rPr>
      </w:pPr>
      <w:r w:rsidRPr="003805FD">
        <w:rPr>
          <w:rFonts w:ascii="ＭＳ 明朝" w:eastAsia="ＭＳ 明朝" w:hAnsi="ＭＳ 明朝" w:hint="eastAsia"/>
        </w:rPr>
        <w:t>（１）</w:t>
      </w:r>
      <w:r w:rsidR="00525B75" w:rsidRPr="003805FD">
        <w:rPr>
          <w:rFonts w:ascii="ＭＳ 明朝" w:eastAsia="ＭＳ 明朝" w:hAnsi="ＭＳ 明朝" w:hint="eastAsia"/>
        </w:rPr>
        <w:t>自動点呼機器の機能、設置施設及び環境は、点呼告示の要件に適合したものであること。</w:t>
      </w:r>
    </w:p>
    <w:p w14:paraId="183ECAFF" w14:textId="4677EE6A" w:rsidR="00571D90" w:rsidRPr="002A3EC8" w:rsidRDefault="00E42012"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（２）</w:t>
      </w:r>
      <w:r w:rsidR="006A5DD7" w:rsidRPr="002A3EC8">
        <w:rPr>
          <w:rFonts w:ascii="ＭＳ 明朝" w:eastAsia="ＭＳ 明朝" w:hAnsi="ＭＳ 明朝" w:hint="eastAsia"/>
        </w:rPr>
        <w:t>代表者は、業務後自動点呼機器の使用方法、故障時の対応について管理者、運転者</w:t>
      </w:r>
      <w:r w:rsidR="006A5DD7" w:rsidRPr="004A0435">
        <w:rPr>
          <w:rFonts w:ascii="ＭＳ 明朝" w:eastAsia="ＭＳ 明朝" w:hAnsi="ＭＳ 明朝" w:hint="eastAsia"/>
        </w:rPr>
        <w:t>その他の関係者</w:t>
      </w:r>
      <w:r w:rsidR="006A5DD7" w:rsidRPr="002A3EC8">
        <w:rPr>
          <w:rFonts w:ascii="ＭＳ 明朝" w:eastAsia="ＭＳ 明朝" w:hAnsi="ＭＳ 明朝" w:hint="eastAsia"/>
        </w:rPr>
        <w:t>に対して適切に指導教育すること。</w:t>
      </w:r>
    </w:p>
    <w:p w14:paraId="3BFE443F" w14:textId="0202381F" w:rsidR="00571D90" w:rsidRPr="002A3EC8" w:rsidRDefault="00E42012"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（３）</w:t>
      </w:r>
      <w:r w:rsidR="006A5DD7" w:rsidRPr="002A3EC8">
        <w:rPr>
          <w:rFonts w:ascii="ＭＳ 明朝" w:eastAsia="ＭＳ 明朝" w:hAnsi="ＭＳ 明朝" w:hint="eastAsia"/>
        </w:rPr>
        <w:t>代表者は、運転者の属する営業所又は当該</w:t>
      </w:r>
      <w:r w:rsidR="006A5DD7" w:rsidRPr="002A3EC8">
        <w:rPr>
          <w:rFonts w:ascii="ＭＳ 明朝" w:eastAsia="ＭＳ 明朝" w:hAnsi="ＭＳ 明朝"/>
        </w:rPr>
        <w:t>営業所の</w:t>
      </w:r>
      <w:r w:rsidR="006A5DD7" w:rsidRPr="002A3EC8">
        <w:rPr>
          <w:rFonts w:ascii="ＭＳ 明朝" w:eastAsia="ＭＳ 明朝" w:hAnsi="ＭＳ 明朝" w:hint="eastAsia"/>
        </w:rPr>
        <w:t>車庫において業務後自動点呼を行う場合には、当該場所以外で業務後自動点呼が行われることを防止するため、業務後自動点呼に用いる自動点呼機器が業務後自動点呼実施場所から持ち出されないよう必要な措置を講じること。</w:t>
      </w:r>
    </w:p>
    <w:p w14:paraId="248CF3CA" w14:textId="2A2FA80C" w:rsidR="00571D90" w:rsidRPr="002A3EC8" w:rsidRDefault="00E42012"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（４）</w:t>
      </w:r>
      <w:r w:rsidR="006A5DD7" w:rsidRPr="002A3EC8">
        <w:rPr>
          <w:rFonts w:ascii="ＭＳ 明朝" w:eastAsia="ＭＳ 明朝" w:hAnsi="ＭＳ 明朝" w:hint="eastAsia"/>
        </w:rPr>
        <w:t>代表者は、業務後自動点呼機器を適切に使用、管理及び保守することにより、常に正常に作動する状態に保持すること。</w:t>
      </w:r>
    </w:p>
    <w:p w14:paraId="4E714A20" w14:textId="014EA357" w:rsidR="00571D90" w:rsidRPr="00571D90" w:rsidRDefault="00E42012" w:rsidP="001F099D">
      <w:pPr>
        <w:ind w:leftChars="90" w:left="609" w:hangingChars="200" w:hanging="420"/>
        <w:rPr>
          <w:rFonts w:ascii="ＭＳ 明朝" w:eastAsia="ＭＳ 明朝" w:hAnsi="ＭＳ 明朝"/>
          <w:color w:val="EE0000"/>
        </w:rPr>
      </w:pPr>
      <w:r w:rsidRPr="003805FD">
        <w:rPr>
          <w:rFonts w:ascii="ＭＳ 明朝" w:eastAsia="ＭＳ 明朝" w:hAnsi="ＭＳ 明朝" w:hint="eastAsia"/>
        </w:rPr>
        <w:t>（５）</w:t>
      </w:r>
      <w:r w:rsidR="006A5DD7" w:rsidRPr="002A3EC8">
        <w:rPr>
          <w:rFonts w:ascii="ＭＳ 明朝" w:eastAsia="ＭＳ 明朝" w:hAnsi="ＭＳ 明朝" w:hint="eastAsia"/>
        </w:rPr>
        <w:t>管理者は、運転者ごとに、あらかじめ業務後自動点呼の実施予定を業務後自動点呼機器に入力し、業務後自動点呼の実施結果を適宜確認し、点呼の未実施を防止すること。</w:t>
      </w:r>
    </w:p>
    <w:p w14:paraId="6B357AE0" w14:textId="40DCF5F4" w:rsidR="00571D90" w:rsidRPr="00571D90" w:rsidRDefault="00E42012" w:rsidP="001F099D">
      <w:pPr>
        <w:ind w:leftChars="90" w:left="609" w:hangingChars="200" w:hanging="420"/>
        <w:rPr>
          <w:rFonts w:ascii="ＭＳ 明朝" w:eastAsia="ＭＳ 明朝" w:hAnsi="ＭＳ 明朝"/>
          <w:color w:val="EE0000"/>
        </w:rPr>
      </w:pPr>
      <w:r w:rsidRPr="003805FD">
        <w:rPr>
          <w:rFonts w:ascii="ＭＳ 明朝" w:eastAsia="ＭＳ 明朝" w:hAnsi="ＭＳ 明朝" w:hint="eastAsia"/>
        </w:rPr>
        <w:t>（６）</w:t>
      </w:r>
      <w:r w:rsidR="006A5DD7" w:rsidRPr="002A3EC8">
        <w:rPr>
          <w:rFonts w:ascii="ＭＳ 明朝" w:eastAsia="ＭＳ 明朝" w:hAnsi="ＭＳ 明朝" w:hint="eastAsia"/>
        </w:rPr>
        <w:t>業務後自動点呼を実施する予定時刻から代表者があらかじめ定めた時間を経過しても業務後自動点呼が完了しない場合には、管理者が適切な措置を講じることができる体制を整備すること。</w:t>
      </w:r>
    </w:p>
    <w:p w14:paraId="7DB7C7A0" w14:textId="77D47811" w:rsidR="00571D90" w:rsidRPr="002A3EC8" w:rsidRDefault="00AA2D34" w:rsidP="001F099D">
      <w:pPr>
        <w:ind w:firstLineChars="100" w:firstLine="210"/>
        <w:rPr>
          <w:rFonts w:ascii="ＭＳ 明朝" w:eastAsia="ＭＳ 明朝" w:hAnsi="ＭＳ 明朝"/>
        </w:rPr>
      </w:pPr>
      <w:r w:rsidRPr="003805FD">
        <w:rPr>
          <w:rFonts w:ascii="ＭＳ 明朝" w:eastAsia="ＭＳ 明朝" w:hAnsi="ＭＳ 明朝" w:hint="eastAsia"/>
        </w:rPr>
        <w:t>（７）</w:t>
      </w:r>
      <w:r w:rsidR="006A5DD7" w:rsidRPr="002A3EC8">
        <w:rPr>
          <w:rFonts w:ascii="ＭＳ 明朝" w:eastAsia="ＭＳ 明朝" w:hAnsi="ＭＳ 明朝" w:hint="eastAsia"/>
        </w:rPr>
        <w:t>代表者は、運転者が携行品を確実に返却したことを確認できる体制を整備すること。</w:t>
      </w:r>
    </w:p>
    <w:p w14:paraId="0E7246D4" w14:textId="2D0F1518" w:rsidR="00571D90" w:rsidRPr="002A3EC8" w:rsidRDefault="00AA2D34"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（８）</w:t>
      </w:r>
      <w:r w:rsidR="006A5DD7" w:rsidRPr="002A3EC8">
        <w:rPr>
          <w:rFonts w:ascii="ＭＳ 明朝" w:eastAsia="ＭＳ 明朝" w:hAnsi="ＭＳ 明朝" w:hint="eastAsia"/>
        </w:rPr>
        <w:t>代表者は、管理者</w:t>
      </w:r>
      <w:r w:rsidR="006A5DD7">
        <w:rPr>
          <w:rFonts w:ascii="ＭＳ 明朝" w:eastAsia="ＭＳ 明朝" w:hAnsi="ＭＳ 明朝" w:hint="eastAsia"/>
        </w:rPr>
        <w:t>及び運転者の間で</w:t>
      </w:r>
      <w:r w:rsidR="006A5DD7" w:rsidRPr="002A3EC8">
        <w:rPr>
          <w:rFonts w:ascii="ＭＳ 明朝" w:eastAsia="ＭＳ 明朝" w:hAnsi="ＭＳ 明朝" w:hint="eastAsia"/>
        </w:rPr>
        <w:t>早急に報告する必要がある事項については、業務後自動点呼の実施にかかわらず、両者間で速やかに報告するよう指導すること</w:t>
      </w:r>
      <w:r w:rsidR="006A5DD7">
        <w:rPr>
          <w:rFonts w:ascii="ＭＳ 明朝" w:eastAsia="ＭＳ 明朝" w:hAnsi="ＭＳ 明朝" w:hint="eastAsia"/>
        </w:rPr>
        <w:t>。</w:t>
      </w:r>
    </w:p>
    <w:p w14:paraId="5113F6AD" w14:textId="36A9095E" w:rsidR="00571D90" w:rsidRPr="002A3EC8" w:rsidRDefault="00AA2D34" w:rsidP="001F099D">
      <w:pPr>
        <w:ind w:leftChars="90" w:left="609" w:hangingChars="200" w:hanging="420"/>
        <w:rPr>
          <w:rFonts w:ascii="ＭＳ 明朝" w:eastAsia="ＭＳ 明朝" w:hAnsi="ＭＳ 明朝"/>
        </w:rPr>
      </w:pPr>
      <w:r w:rsidRPr="003805FD">
        <w:rPr>
          <w:rFonts w:ascii="ＭＳ 明朝" w:eastAsia="ＭＳ 明朝" w:hAnsi="ＭＳ 明朝" w:hint="eastAsia"/>
        </w:rPr>
        <w:t>（９）</w:t>
      </w:r>
      <w:r w:rsidR="006A5DD7" w:rsidRPr="002A3EC8">
        <w:rPr>
          <w:rFonts w:ascii="ＭＳ 明朝" w:eastAsia="ＭＳ 明朝" w:hAnsi="ＭＳ 明朝" w:hint="eastAsia"/>
        </w:rPr>
        <w:t>運転者が酒気を帯びていることが確認された場合は、管理者が当該運転者の状態を確認するための適切な措置を講じることができる体制を整備すること。</w:t>
      </w:r>
    </w:p>
    <w:p w14:paraId="05EB2584" w14:textId="1114B9D2" w:rsidR="00571D90" w:rsidRPr="00571D90" w:rsidRDefault="00AA2D34" w:rsidP="001F099D">
      <w:pPr>
        <w:ind w:leftChars="90" w:left="609" w:hangingChars="200" w:hanging="420"/>
        <w:rPr>
          <w:rFonts w:ascii="ＭＳ 明朝" w:eastAsia="ＭＳ 明朝" w:hAnsi="ＭＳ 明朝"/>
          <w:color w:val="EE0000"/>
        </w:rPr>
      </w:pPr>
      <w:r w:rsidRPr="003805FD">
        <w:rPr>
          <w:rFonts w:ascii="ＭＳ 明朝" w:eastAsia="ＭＳ 明朝" w:hAnsi="ＭＳ 明朝" w:hint="eastAsia"/>
        </w:rPr>
        <w:t>（１０）</w:t>
      </w:r>
      <w:r w:rsidR="006A5DD7" w:rsidRPr="002A3EC8">
        <w:rPr>
          <w:rFonts w:ascii="ＭＳ 明朝" w:eastAsia="ＭＳ 明朝" w:hAnsi="ＭＳ 明朝" w:hint="eastAsia"/>
        </w:rPr>
        <w:t>業務後自動点呼機器の故障等により業務後自動点呼を行うことが困難となった場合に、業務後自動点呼を受ける運転者の属する営業所の管理者による対面点呼その他の実施が認められている点呼を行う体制を整えること。</w:t>
      </w:r>
    </w:p>
    <w:p w14:paraId="290AE430" w14:textId="0F56D0CA" w:rsidR="00571D90" w:rsidRPr="002A3EC8" w:rsidRDefault="00AA2D34" w:rsidP="00E17C4C">
      <w:pPr>
        <w:ind w:leftChars="100" w:left="630" w:hangingChars="200" w:hanging="420"/>
        <w:rPr>
          <w:rFonts w:ascii="ＭＳ 明朝" w:eastAsia="ＭＳ 明朝" w:hAnsi="ＭＳ 明朝"/>
        </w:rPr>
      </w:pPr>
      <w:r w:rsidRPr="003805FD">
        <w:rPr>
          <w:rFonts w:ascii="ＭＳ 明朝" w:eastAsia="ＭＳ 明朝" w:hAnsi="ＭＳ 明朝" w:hint="eastAsia"/>
        </w:rPr>
        <w:t>（１１）</w:t>
      </w:r>
      <w:r w:rsidR="006A5DD7" w:rsidRPr="002A3EC8">
        <w:rPr>
          <w:rFonts w:ascii="ＭＳ 明朝" w:eastAsia="ＭＳ 明朝" w:hAnsi="ＭＳ 明朝" w:hint="eastAsia"/>
        </w:rPr>
        <w:t>代表者は、運転者の識別に必要な生体認証符号等</w:t>
      </w:r>
      <w:r w:rsidR="00E17C4C" w:rsidRPr="00E17C4C">
        <w:rPr>
          <w:rFonts w:ascii="ＭＳ 明朝" w:eastAsia="ＭＳ 明朝" w:hAnsi="ＭＳ 明朝"/>
        </w:rPr>
        <w:t>の取扱いについて</w:t>
      </w:r>
      <w:r w:rsidR="006A5DD7" w:rsidRPr="002A3EC8">
        <w:rPr>
          <w:rFonts w:ascii="ＭＳ 明朝" w:eastAsia="ＭＳ 明朝" w:hAnsi="ＭＳ 明朝" w:hint="eastAsia"/>
        </w:rPr>
        <w:t>、あらかじめ、運転者の同意を得ること。</w:t>
      </w:r>
    </w:p>
    <w:p w14:paraId="36256613" w14:textId="461E891E" w:rsidR="0006032C" w:rsidRPr="003805FD" w:rsidRDefault="00AA2D34" w:rsidP="001F099D">
      <w:pPr>
        <w:ind w:leftChars="90" w:left="609" w:rightChars="-84" w:right="-176" w:hangingChars="200" w:hanging="420"/>
        <w:rPr>
          <w:rFonts w:ascii="ＭＳ 明朝" w:eastAsia="ＭＳ 明朝" w:hAnsi="ＭＳ 明朝" w:cs="ＭＳ 明朝"/>
          <w:kern w:val="0"/>
          <w:szCs w:val="21"/>
        </w:rPr>
      </w:pPr>
      <w:r w:rsidRPr="003805FD">
        <w:rPr>
          <w:rFonts w:ascii="ＭＳ 明朝" w:eastAsia="ＭＳ 明朝" w:hAnsi="ＭＳ 明朝" w:hint="eastAsia"/>
        </w:rPr>
        <w:t>（１２）</w:t>
      </w:r>
      <w:r w:rsidR="006A5DD7" w:rsidRPr="002A3EC8">
        <w:rPr>
          <w:rFonts w:ascii="ＭＳ 明朝" w:eastAsia="ＭＳ 明朝" w:hAnsi="ＭＳ 明朝" w:hint="eastAsia"/>
        </w:rPr>
        <w:t>業務後自動点呼を行う管理者は、運転者が</w:t>
      </w:r>
      <w:r w:rsidR="00087A09" w:rsidRPr="00087A09">
        <w:rPr>
          <w:rFonts w:ascii="ＭＳ 明朝" w:eastAsia="ＭＳ 明朝" w:hAnsi="ＭＳ 明朝" w:hint="eastAsia"/>
        </w:rPr>
        <w:t>従事する運行の業務に係る</w:t>
      </w:r>
      <w:r w:rsidR="0006032C" w:rsidRPr="003805FD">
        <w:rPr>
          <w:rFonts w:ascii="ＭＳ 明朝" w:eastAsia="ＭＳ 明朝" w:hAnsi="ＭＳ 明朝" w:hint="eastAsia"/>
        </w:rPr>
        <w:t>車両</w:t>
      </w:r>
      <w:r w:rsidR="006A5DD7" w:rsidRPr="002A3EC8">
        <w:rPr>
          <w:rFonts w:ascii="ＭＳ 明朝" w:eastAsia="ＭＳ 明朝" w:hAnsi="ＭＳ 明朝" w:hint="eastAsia"/>
        </w:rPr>
        <w:t>内、待合所、宿泊施設その他これらに類する場所において</w:t>
      </w:r>
      <w:r w:rsidR="00087A09" w:rsidRPr="00087A09">
        <w:rPr>
          <w:rFonts w:ascii="ＭＳ 明朝" w:eastAsia="ＭＳ 明朝" w:hAnsi="ＭＳ 明朝" w:hint="eastAsia"/>
        </w:rPr>
        <w:t>運転者が</w:t>
      </w:r>
      <w:r w:rsidR="006A5DD7" w:rsidRPr="002A3EC8">
        <w:rPr>
          <w:rFonts w:ascii="ＭＳ 明朝" w:eastAsia="ＭＳ 明朝" w:hAnsi="ＭＳ 明朝" w:hint="eastAsia"/>
        </w:rPr>
        <w:t>業務後自動点呼を受ける場合にあっては、あらかじめ当該運転者を選任している代表者が定めた場所で業務後自動点呼を受けていることを、当該業務後</w:t>
      </w:r>
      <w:r w:rsidR="006A5DD7" w:rsidRPr="002A3EC8">
        <w:rPr>
          <w:rFonts w:ascii="ＭＳ 明朝" w:eastAsia="ＭＳ 明朝" w:hAnsi="ＭＳ 明朝" w:hint="eastAsia"/>
        </w:rPr>
        <w:lastRenderedPageBreak/>
        <w:t>自動点呼の実施中又は終了後に静止画又は動画により確認すること。</w:t>
      </w:r>
      <w:r w:rsidR="0006032C" w:rsidRPr="003805FD">
        <w:rPr>
          <w:rFonts w:ascii="ＭＳ 明朝" w:eastAsia="ＭＳ 明朝" w:hAnsi="ＭＳ 明朝" w:cs="ＭＳ 明朝" w:hint="eastAsia"/>
          <w:kern w:val="0"/>
          <w:szCs w:val="21"/>
        </w:rPr>
        <w:t>また、点呼の記録に、あらかじめ定めた点呼実施場所について、以下のとおり記録すること。</w:t>
      </w:r>
    </w:p>
    <w:p w14:paraId="21E0D7DC" w14:textId="53C9C3F6" w:rsidR="00571D90" w:rsidRPr="003805FD" w:rsidRDefault="0006032C" w:rsidP="00AA2D34">
      <w:pPr>
        <w:ind w:leftChars="200" w:left="420"/>
        <w:rPr>
          <w:rFonts w:ascii="ＭＳ 明朝" w:eastAsia="ＭＳ 明朝" w:hAnsi="ＭＳ 明朝"/>
        </w:rPr>
      </w:pPr>
      <w:r w:rsidRPr="003805FD">
        <w:rPr>
          <w:rFonts w:ascii="ＭＳ 明朝" w:eastAsia="ＭＳ 明朝" w:hAnsi="ＭＳ 明朝" w:cs="ＭＳ 明朝" w:hint="eastAsia"/>
          <w:kern w:val="0"/>
          <w:szCs w:val="21"/>
        </w:rPr>
        <w:t xml:space="preserve">　（例）○○県××市</w:t>
      </w:r>
      <w:r w:rsidRPr="003805FD">
        <w:rPr>
          <w:rFonts w:ascii="ＭＳ 明朝" w:eastAsia="ＭＳ 明朝" w:hAnsi="ＭＳ 明朝" w:cs="ＭＳ 明朝"/>
          <w:kern w:val="0"/>
          <w:szCs w:val="21"/>
        </w:rPr>
        <w:t>△△（実施場所概要：車内、宿泊施設名等）</w:t>
      </w:r>
    </w:p>
    <w:p w14:paraId="6EA339E0" w14:textId="1C7F0C35" w:rsidR="00C55DC4" w:rsidRDefault="00AA2D34" w:rsidP="00FC77A4">
      <w:pPr>
        <w:ind w:leftChars="100" w:left="630" w:hangingChars="200" w:hanging="420"/>
        <w:rPr>
          <w:rFonts w:ascii="ＭＳ 明朝" w:eastAsia="ＭＳ 明朝" w:hAnsi="ＭＳ 明朝" w:cs="ＭＳ 明朝"/>
          <w:kern w:val="0"/>
          <w:szCs w:val="21"/>
        </w:rPr>
      </w:pPr>
      <w:r w:rsidRPr="003805FD">
        <w:rPr>
          <w:rFonts w:ascii="ＭＳ 明朝" w:eastAsia="ＭＳ 明朝" w:hAnsi="ＭＳ 明朝" w:hint="eastAsia"/>
        </w:rPr>
        <w:t>（１３）</w:t>
      </w:r>
      <w:r w:rsidR="00C55DC4" w:rsidRPr="0011490D">
        <w:rPr>
          <w:rFonts w:ascii="ＭＳ 明朝" w:eastAsia="ＭＳ 明朝" w:hAnsi="ＭＳ 明朝" w:cs="ＭＳ 明朝"/>
          <w:kern w:val="0"/>
          <w:szCs w:val="21"/>
        </w:rPr>
        <w:t>運転者が</w:t>
      </w:r>
      <w:r w:rsidR="00C55DC4">
        <w:rPr>
          <w:rFonts w:ascii="ＭＳ 明朝" w:eastAsia="ＭＳ 明朝" w:hAnsi="ＭＳ 明朝" w:cs="ＭＳ 明朝" w:hint="eastAsia"/>
          <w:kern w:val="0"/>
          <w:szCs w:val="21"/>
        </w:rPr>
        <w:t>自動点呼</w:t>
      </w:r>
      <w:r w:rsidR="00C55DC4" w:rsidRPr="0011490D">
        <w:rPr>
          <w:rFonts w:ascii="ＭＳ 明朝" w:eastAsia="ＭＳ 明朝" w:hAnsi="ＭＳ 明朝" w:cs="ＭＳ 明朝"/>
          <w:kern w:val="0"/>
          <w:szCs w:val="21"/>
        </w:rPr>
        <w:t>等のみを受け、当該運転者が属する営業所の管理者から長期間対面点呼を受けない場合は、</w:t>
      </w:r>
      <w:r w:rsidR="00C55DC4">
        <w:rPr>
          <w:rFonts w:ascii="ＭＳ 明朝" w:eastAsia="ＭＳ 明朝" w:hAnsi="ＭＳ 明朝" w:cs="ＭＳ 明朝" w:hint="eastAsia"/>
          <w:kern w:val="0"/>
          <w:szCs w:val="21"/>
        </w:rPr>
        <w:t>１</w:t>
      </w:r>
      <w:r w:rsidR="00C55DC4" w:rsidRPr="0011490D">
        <w:rPr>
          <w:rFonts w:ascii="ＭＳ 明朝" w:eastAsia="ＭＳ 明朝" w:hAnsi="ＭＳ 明朝" w:cs="ＭＳ 明朝"/>
          <w:kern w:val="0"/>
          <w:szCs w:val="21"/>
        </w:rPr>
        <w:t>か月に</w:t>
      </w:r>
      <w:r w:rsidR="00C55DC4">
        <w:rPr>
          <w:rFonts w:ascii="ＭＳ 明朝" w:eastAsia="ＭＳ 明朝" w:hAnsi="ＭＳ 明朝" w:cs="ＭＳ 明朝" w:hint="eastAsia"/>
          <w:kern w:val="0"/>
          <w:szCs w:val="21"/>
        </w:rPr>
        <w:t>１</w:t>
      </w:r>
      <w:r w:rsidR="00C55DC4" w:rsidRPr="0011490D">
        <w:rPr>
          <w:rFonts w:ascii="ＭＳ 明朝" w:eastAsia="ＭＳ 明朝" w:hAnsi="ＭＳ 明朝" w:cs="ＭＳ 明朝"/>
          <w:kern w:val="0"/>
          <w:szCs w:val="21"/>
        </w:rPr>
        <w:t>回以上、管理者が当該運転者と対面等で会話することで健康状態を把握するとともに、当該運転者に対する指導及び監督を適切に行うことにより、安全運転の遵守等について指導すること。</w:t>
      </w:r>
    </w:p>
    <w:p w14:paraId="4F5891C1" w14:textId="7A666CB9" w:rsidR="00571D90" w:rsidRPr="00C55DC4" w:rsidRDefault="00AA2D34" w:rsidP="00FC77A4">
      <w:pPr>
        <w:ind w:leftChars="100" w:left="630" w:hangingChars="200" w:hanging="420"/>
        <w:rPr>
          <w:rFonts w:ascii="ＭＳ 明朝" w:eastAsia="ＭＳ 明朝" w:hAnsi="ＭＳ 明朝"/>
          <w:color w:val="EE0000"/>
        </w:rPr>
      </w:pPr>
      <w:r w:rsidRPr="003805FD">
        <w:rPr>
          <w:rFonts w:ascii="ＭＳ 明朝" w:eastAsia="ＭＳ 明朝" w:hAnsi="ＭＳ 明朝" w:hint="eastAsia"/>
        </w:rPr>
        <w:t>（１４）</w:t>
      </w:r>
      <w:r w:rsidR="006A5DD7" w:rsidRPr="004A0435">
        <w:rPr>
          <w:rFonts w:ascii="ＭＳ 明朝" w:eastAsia="ＭＳ 明朝" w:hAnsi="ＭＳ 明朝" w:hint="eastAsia"/>
        </w:rPr>
        <w:t>代表者は、本</w:t>
      </w:r>
      <w:bookmarkStart w:id="10" w:name="_Hlk210032886"/>
      <w:r w:rsidR="00D70046" w:rsidRPr="003805FD">
        <w:rPr>
          <w:rFonts w:ascii="ＭＳ 明朝" w:eastAsia="ＭＳ 明朝" w:hAnsi="ＭＳ 明朝" w:hint="eastAsia"/>
        </w:rPr>
        <w:t>条</w:t>
      </w:r>
      <w:bookmarkEnd w:id="10"/>
      <w:r w:rsidR="006A5DD7" w:rsidRPr="004A0435">
        <w:rPr>
          <w:rFonts w:ascii="ＭＳ 明朝" w:eastAsia="ＭＳ 明朝" w:hAnsi="ＭＳ 明朝" w:hint="eastAsia"/>
        </w:rPr>
        <w:t>に明記した</w:t>
      </w:r>
      <w:r w:rsidR="003C6390">
        <w:rPr>
          <w:rFonts w:ascii="ＭＳ 明朝" w:eastAsia="ＭＳ 明朝" w:hAnsi="ＭＳ 明朝" w:hint="eastAsia"/>
        </w:rPr>
        <w:t>業務後自動</w:t>
      </w:r>
      <w:r w:rsidR="006A5DD7" w:rsidRPr="004A0435">
        <w:rPr>
          <w:rFonts w:ascii="ＭＳ 明朝" w:eastAsia="ＭＳ 明朝" w:hAnsi="ＭＳ 明朝" w:hint="eastAsia"/>
        </w:rPr>
        <w:t>点呼の実施に係る遵守事項について、管理者、補助者、運転者その他の関係者に周知すること。</w:t>
      </w:r>
    </w:p>
    <w:p w14:paraId="5E2CFFD0" w14:textId="4763BFCD" w:rsidR="009F726D" w:rsidRPr="00AA2D34" w:rsidRDefault="000857D8" w:rsidP="00AA2D34">
      <w:pPr>
        <w:ind w:left="210" w:hangingChars="100" w:hanging="210"/>
        <w:rPr>
          <w:rFonts w:ascii="ＭＳ 明朝" w:eastAsia="ＭＳ 明朝" w:hAnsi="ＭＳ 明朝"/>
        </w:rPr>
      </w:pPr>
      <w:r w:rsidRPr="000857D8">
        <w:rPr>
          <w:rFonts w:ascii="ＭＳ 明朝" w:eastAsia="ＭＳ 明朝" w:hAnsi="ＭＳ 明朝"/>
        </w:rPr>
        <w:t xml:space="preserve">２　</w:t>
      </w:r>
      <w:r w:rsidRPr="000857D8">
        <w:rPr>
          <w:rFonts w:ascii="ＭＳ 明朝" w:eastAsia="ＭＳ 明朝" w:hAnsi="ＭＳ 明朝" w:hint="eastAsia"/>
        </w:rPr>
        <w:t>業務</w:t>
      </w:r>
      <w:r>
        <w:rPr>
          <w:rFonts w:ascii="ＭＳ 明朝" w:eastAsia="ＭＳ 明朝" w:hAnsi="ＭＳ 明朝" w:hint="eastAsia"/>
        </w:rPr>
        <w:t>後</w:t>
      </w:r>
      <w:r w:rsidRPr="000857D8">
        <w:rPr>
          <w:rFonts w:ascii="ＭＳ 明朝" w:eastAsia="ＭＳ 明朝" w:hAnsi="ＭＳ 明朝" w:hint="eastAsia"/>
        </w:rPr>
        <w:t>自動</w:t>
      </w:r>
      <w:r w:rsidRPr="000857D8">
        <w:rPr>
          <w:rFonts w:ascii="ＭＳ 明朝" w:eastAsia="ＭＳ 明朝" w:hAnsi="ＭＳ 明朝"/>
        </w:rPr>
        <w:t>点呼を実施しようとする場合において、当該点呼を実施する１０日前までに、業務</w:t>
      </w:r>
      <w:r>
        <w:rPr>
          <w:rFonts w:ascii="ＭＳ 明朝" w:eastAsia="ＭＳ 明朝" w:hAnsi="ＭＳ 明朝" w:hint="eastAsia"/>
        </w:rPr>
        <w:t>後</w:t>
      </w:r>
      <w:r w:rsidRPr="000857D8">
        <w:rPr>
          <w:rFonts w:ascii="ＭＳ 明朝" w:eastAsia="ＭＳ 明朝" w:hAnsi="ＭＳ 明朝"/>
        </w:rPr>
        <w:t>自動点呼実施営業所を管轄する運輸支局長に、必要な事項を記載した届出書を提出するものとする。提出した届出書の記載内容を変更しようとするときは、変更の実施に先立ち、または終了しようとするときは遅滞なく、届出書を提出するものとする。</w:t>
      </w:r>
    </w:p>
    <w:sectPr w:rsidR="009F726D" w:rsidRPr="00AA2D34" w:rsidSect="00D33CEF">
      <w:footerReference w:type="default" r:id="rId8"/>
      <w:footerReference w:type="first" r:id="rId9"/>
      <w:pgSz w:w="11906" w:h="16838"/>
      <w:pgMar w:top="1440" w:right="1077" w:bottom="1440" w:left="1077" w:header="851" w:footer="992" w:gutter="0"/>
      <w:pgNumType w:start="1"/>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3FB1" w14:textId="77777777" w:rsidR="00FE609D" w:rsidRDefault="00FE609D" w:rsidP="003260FB">
      <w:r>
        <w:separator/>
      </w:r>
    </w:p>
  </w:endnote>
  <w:endnote w:type="continuationSeparator" w:id="0">
    <w:p w14:paraId="7ADA9C1E" w14:textId="77777777" w:rsidR="00FE609D" w:rsidRDefault="00FE609D"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07478"/>
      <w:docPartObj>
        <w:docPartGallery w:val="Page Numbers (Bottom of Page)"/>
        <w:docPartUnique/>
      </w:docPartObj>
    </w:sdtPr>
    <w:sdtContent>
      <w:p w14:paraId="732B2C79" w14:textId="42711427" w:rsidR="00715F44" w:rsidRDefault="00715F44">
        <w:pPr>
          <w:pStyle w:val="a6"/>
          <w:jc w:val="center"/>
        </w:pPr>
        <w:r>
          <w:fldChar w:fldCharType="begin"/>
        </w:r>
        <w:r>
          <w:instrText>PAGE   \* MERGEFORMAT</w:instrText>
        </w:r>
        <w:r>
          <w:fldChar w:fldCharType="separate"/>
        </w:r>
        <w:r>
          <w:rPr>
            <w:lang w:val="ja-JP"/>
          </w:rPr>
          <w:t>2</w:t>
        </w:r>
        <w:r>
          <w:fldChar w:fldCharType="end"/>
        </w:r>
      </w:p>
    </w:sdtContent>
  </w:sdt>
  <w:p w14:paraId="4168F927" w14:textId="77777777" w:rsidR="00715F44" w:rsidRDefault="00715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445B" w14:textId="77777777" w:rsidR="00FE609D" w:rsidRDefault="00FE609D" w:rsidP="003260FB">
      <w:r>
        <w:separator/>
      </w:r>
    </w:p>
  </w:footnote>
  <w:footnote w:type="continuationSeparator" w:id="0">
    <w:p w14:paraId="356BF97C" w14:textId="77777777" w:rsidR="00FE609D" w:rsidRDefault="00FE609D" w:rsidP="0032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8C1930"/>
    <w:multiLevelType w:val="hybridMultilevel"/>
    <w:tmpl w:val="BD5E2EEC"/>
    <w:lvl w:ilvl="0" w:tplc="F34AF46E">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7"/>
  </w:num>
  <w:num w:numId="2" w16cid:durableId="1726028374">
    <w:abstractNumId w:val="12"/>
  </w:num>
  <w:num w:numId="3" w16cid:durableId="1228223081">
    <w:abstractNumId w:val="0"/>
  </w:num>
  <w:num w:numId="4" w16cid:durableId="581255670">
    <w:abstractNumId w:val="9"/>
  </w:num>
  <w:num w:numId="5" w16cid:durableId="552470078">
    <w:abstractNumId w:val="6"/>
  </w:num>
  <w:num w:numId="6" w16cid:durableId="203521183">
    <w:abstractNumId w:val="8"/>
  </w:num>
  <w:num w:numId="7" w16cid:durableId="538471747">
    <w:abstractNumId w:val="4"/>
  </w:num>
  <w:num w:numId="8" w16cid:durableId="793866284">
    <w:abstractNumId w:val="11"/>
  </w:num>
  <w:num w:numId="9" w16cid:durableId="1300955724">
    <w:abstractNumId w:val="5"/>
  </w:num>
  <w:num w:numId="10" w16cid:durableId="1543404443">
    <w:abstractNumId w:val="2"/>
  </w:num>
  <w:num w:numId="11" w16cid:durableId="1947469252">
    <w:abstractNumId w:val="1"/>
  </w:num>
  <w:num w:numId="12" w16cid:durableId="332686498">
    <w:abstractNumId w:val="13"/>
  </w:num>
  <w:num w:numId="13" w16cid:durableId="1190071279">
    <w:abstractNumId w:val="10"/>
  </w:num>
  <w:num w:numId="14" w16cid:durableId="106884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14BC"/>
    <w:rsid w:val="000020BD"/>
    <w:rsid w:val="00022C11"/>
    <w:rsid w:val="00023A62"/>
    <w:rsid w:val="00023E72"/>
    <w:rsid w:val="00026449"/>
    <w:rsid w:val="0002650C"/>
    <w:rsid w:val="000305C7"/>
    <w:rsid w:val="00030B82"/>
    <w:rsid w:val="00031F28"/>
    <w:rsid w:val="00042579"/>
    <w:rsid w:val="00047B07"/>
    <w:rsid w:val="00053A8B"/>
    <w:rsid w:val="00053CFC"/>
    <w:rsid w:val="0005558A"/>
    <w:rsid w:val="0006032C"/>
    <w:rsid w:val="0008482A"/>
    <w:rsid w:val="000857D8"/>
    <w:rsid w:val="00087490"/>
    <w:rsid w:val="00087A09"/>
    <w:rsid w:val="0009227B"/>
    <w:rsid w:val="0009360E"/>
    <w:rsid w:val="00094057"/>
    <w:rsid w:val="000946E1"/>
    <w:rsid w:val="000962C7"/>
    <w:rsid w:val="0009743E"/>
    <w:rsid w:val="000A1699"/>
    <w:rsid w:val="000A2A46"/>
    <w:rsid w:val="000A333E"/>
    <w:rsid w:val="000A49A1"/>
    <w:rsid w:val="000A7687"/>
    <w:rsid w:val="000B14F5"/>
    <w:rsid w:val="000B1E1F"/>
    <w:rsid w:val="000B41FB"/>
    <w:rsid w:val="000B4397"/>
    <w:rsid w:val="000B544B"/>
    <w:rsid w:val="000C4163"/>
    <w:rsid w:val="000D34F1"/>
    <w:rsid w:val="000D3E43"/>
    <w:rsid w:val="000E048B"/>
    <w:rsid w:val="000E371E"/>
    <w:rsid w:val="000E471E"/>
    <w:rsid w:val="000E4F1D"/>
    <w:rsid w:val="000F265D"/>
    <w:rsid w:val="000F452C"/>
    <w:rsid w:val="000F5450"/>
    <w:rsid w:val="000F7B33"/>
    <w:rsid w:val="000F7F8F"/>
    <w:rsid w:val="0011151D"/>
    <w:rsid w:val="00112135"/>
    <w:rsid w:val="00112BDD"/>
    <w:rsid w:val="001145EB"/>
    <w:rsid w:val="0011490D"/>
    <w:rsid w:val="00132A90"/>
    <w:rsid w:val="001333E2"/>
    <w:rsid w:val="00142E07"/>
    <w:rsid w:val="0014324B"/>
    <w:rsid w:val="00145998"/>
    <w:rsid w:val="001508DC"/>
    <w:rsid w:val="001567CF"/>
    <w:rsid w:val="00156EAC"/>
    <w:rsid w:val="00160422"/>
    <w:rsid w:val="001703CB"/>
    <w:rsid w:val="001774F9"/>
    <w:rsid w:val="00182210"/>
    <w:rsid w:val="001909F5"/>
    <w:rsid w:val="001943AD"/>
    <w:rsid w:val="00194EAC"/>
    <w:rsid w:val="00196E98"/>
    <w:rsid w:val="001A0417"/>
    <w:rsid w:val="001A239C"/>
    <w:rsid w:val="001A350C"/>
    <w:rsid w:val="001B5A94"/>
    <w:rsid w:val="001C2A09"/>
    <w:rsid w:val="001C50F9"/>
    <w:rsid w:val="001C75C8"/>
    <w:rsid w:val="001D45CF"/>
    <w:rsid w:val="001E0DC6"/>
    <w:rsid w:val="001E188F"/>
    <w:rsid w:val="001F099D"/>
    <w:rsid w:val="001F466C"/>
    <w:rsid w:val="001F49F0"/>
    <w:rsid w:val="001F795A"/>
    <w:rsid w:val="002008E2"/>
    <w:rsid w:val="0020106F"/>
    <w:rsid w:val="002028FB"/>
    <w:rsid w:val="00202E8F"/>
    <w:rsid w:val="00204A28"/>
    <w:rsid w:val="00212AE8"/>
    <w:rsid w:val="00213424"/>
    <w:rsid w:val="002231DD"/>
    <w:rsid w:val="00223286"/>
    <w:rsid w:val="002251AE"/>
    <w:rsid w:val="00235408"/>
    <w:rsid w:val="002425E9"/>
    <w:rsid w:val="00243E3D"/>
    <w:rsid w:val="002522A7"/>
    <w:rsid w:val="00253980"/>
    <w:rsid w:val="00261CB3"/>
    <w:rsid w:val="00262746"/>
    <w:rsid w:val="002655DF"/>
    <w:rsid w:val="00273EB1"/>
    <w:rsid w:val="00281E21"/>
    <w:rsid w:val="00282620"/>
    <w:rsid w:val="0028382A"/>
    <w:rsid w:val="00287D77"/>
    <w:rsid w:val="00290FBC"/>
    <w:rsid w:val="00292D60"/>
    <w:rsid w:val="002956EE"/>
    <w:rsid w:val="0029661E"/>
    <w:rsid w:val="00296CDB"/>
    <w:rsid w:val="002A0596"/>
    <w:rsid w:val="002A3EC8"/>
    <w:rsid w:val="002B11F1"/>
    <w:rsid w:val="002B564C"/>
    <w:rsid w:val="002C265D"/>
    <w:rsid w:val="002C431E"/>
    <w:rsid w:val="002C67C3"/>
    <w:rsid w:val="002D1B6A"/>
    <w:rsid w:val="002D375E"/>
    <w:rsid w:val="002E1F76"/>
    <w:rsid w:val="002F1296"/>
    <w:rsid w:val="002F5DDD"/>
    <w:rsid w:val="003112AE"/>
    <w:rsid w:val="00322136"/>
    <w:rsid w:val="00324D9C"/>
    <w:rsid w:val="00325C87"/>
    <w:rsid w:val="003260FB"/>
    <w:rsid w:val="00331F7C"/>
    <w:rsid w:val="00332A0A"/>
    <w:rsid w:val="00337510"/>
    <w:rsid w:val="00345ABD"/>
    <w:rsid w:val="00346A34"/>
    <w:rsid w:val="003516EE"/>
    <w:rsid w:val="00352F15"/>
    <w:rsid w:val="00354C81"/>
    <w:rsid w:val="003659C0"/>
    <w:rsid w:val="003673B6"/>
    <w:rsid w:val="003712DF"/>
    <w:rsid w:val="003737BA"/>
    <w:rsid w:val="00374F63"/>
    <w:rsid w:val="0037724C"/>
    <w:rsid w:val="00377E16"/>
    <w:rsid w:val="003805FD"/>
    <w:rsid w:val="00381C1B"/>
    <w:rsid w:val="00390796"/>
    <w:rsid w:val="0039324A"/>
    <w:rsid w:val="00393545"/>
    <w:rsid w:val="00393D80"/>
    <w:rsid w:val="00394114"/>
    <w:rsid w:val="0039610D"/>
    <w:rsid w:val="003A1B8A"/>
    <w:rsid w:val="003A6369"/>
    <w:rsid w:val="003B0E16"/>
    <w:rsid w:val="003B5CC6"/>
    <w:rsid w:val="003C039A"/>
    <w:rsid w:val="003C0BD8"/>
    <w:rsid w:val="003C4E4D"/>
    <w:rsid w:val="003C6390"/>
    <w:rsid w:val="003D098E"/>
    <w:rsid w:val="003D1720"/>
    <w:rsid w:val="003D36CF"/>
    <w:rsid w:val="003D4D27"/>
    <w:rsid w:val="003D68D0"/>
    <w:rsid w:val="003D6DF9"/>
    <w:rsid w:val="003E2D43"/>
    <w:rsid w:val="003E6EA2"/>
    <w:rsid w:val="003E703D"/>
    <w:rsid w:val="003F0BA5"/>
    <w:rsid w:val="003F352C"/>
    <w:rsid w:val="003F3D4D"/>
    <w:rsid w:val="003F74FA"/>
    <w:rsid w:val="0040097A"/>
    <w:rsid w:val="00404382"/>
    <w:rsid w:val="00404445"/>
    <w:rsid w:val="0040574A"/>
    <w:rsid w:val="00405FC2"/>
    <w:rsid w:val="004236D1"/>
    <w:rsid w:val="0043366E"/>
    <w:rsid w:val="00444C23"/>
    <w:rsid w:val="00445266"/>
    <w:rsid w:val="00445F8C"/>
    <w:rsid w:val="004542BB"/>
    <w:rsid w:val="00455790"/>
    <w:rsid w:val="00463476"/>
    <w:rsid w:val="004665B2"/>
    <w:rsid w:val="004708C5"/>
    <w:rsid w:val="00477A12"/>
    <w:rsid w:val="0048534B"/>
    <w:rsid w:val="0048577C"/>
    <w:rsid w:val="00485AA0"/>
    <w:rsid w:val="0049093D"/>
    <w:rsid w:val="00492A6E"/>
    <w:rsid w:val="00495EA2"/>
    <w:rsid w:val="004A0435"/>
    <w:rsid w:val="004A2F43"/>
    <w:rsid w:val="004B5786"/>
    <w:rsid w:val="004C295A"/>
    <w:rsid w:val="004C4B02"/>
    <w:rsid w:val="004C5C25"/>
    <w:rsid w:val="004D536D"/>
    <w:rsid w:val="004E6464"/>
    <w:rsid w:val="004F48D1"/>
    <w:rsid w:val="004F64B4"/>
    <w:rsid w:val="00502E7C"/>
    <w:rsid w:val="00504083"/>
    <w:rsid w:val="00505597"/>
    <w:rsid w:val="0051002A"/>
    <w:rsid w:val="0052007E"/>
    <w:rsid w:val="00523B31"/>
    <w:rsid w:val="00523F21"/>
    <w:rsid w:val="00525B75"/>
    <w:rsid w:val="005313B3"/>
    <w:rsid w:val="005317CC"/>
    <w:rsid w:val="0053606F"/>
    <w:rsid w:val="005372CF"/>
    <w:rsid w:val="00544841"/>
    <w:rsid w:val="005450DF"/>
    <w:rsid w:val="005548DC"/>
    <w:rsid w:val="00554EBA"/>
    <w:rsid w:val="00563813"/>
    <w:rsid w:val="005645CF"/>
    <w:rsid w:val="005645ED"/>
    <w:rsid w:val="005660F1"/>
    <w:rsid w:val="00571D90"/>
    <w:rsid w:val="00575011"/>
    <w:rsid w:val="0057542B"/>
    <w:rsid w:val="0057553F"/>
    <w:rsid w:val="005816B9"/>
    <w:rsid w:val="00581C75"/>
    <w:rsid w:val="00585D89"/>
    <w:rsid w:val="00590486"/>
    <w:rsid w:val="00594FBE"/>
    <w:rsid w:val="00596F6A"/>
    <w:rsid w:val="005A01BA"/>
    <w:rsid w:val="005A218F"/>
    <w:rsid w:val="005A604A"/>
    <w:rsid w:val="005A7DBA"/>
    <w:rsid w:val="005B0B4A"/>
    <w:rsid w:val="005B428F"/>
    <w:rsid w:val="005B4F7C"/>
    <w:rsid w:val="005B554E"/>
    <w:rsid w:val="005B5690"/>
    <w:rsid w:val="005C1145"/>
    <w:rsid w:val="005C1A4D"/>
    <w:rsid w:val="005C60A5"/>
    <w:rsid w:val="005D126F"/>
    <w:rsid w:val="005D43E5"/>
    <w:rsid w:val="005D633E"/>
    <w:rsid w:val="005E11ED"/>
    <w:rsid w:val="005E2636"/>
    <w:rsid w:val="00601A0B"/>
    <w:rsid w:val="006023C6"/>
    <w:rsid w:val="006044AB"/>
    <w:rsid w:val="006068A7"/>
    <w:rsid w:val="00607C01"/>
    <w:rsid w:val="00607F67"/>
    <w:rsid w:val="006117D0"/>
    <w:rsid w:val="006151C6"/>
    <w:rsid w:val="00621B63"/>
    <w:rsid w:val="00621FAE"/>
    <w:rsid w:val="00623046"/>
    <w:rsid w:val="00625E3A"/>
    <w:rsid w:val="00627387"/>
    <w:rsid w:val="00627EDB"/>
    <w:rsid w:val="0063219B"/>
    <w:rsid w:val="00634193"/>
    <w:rsid w:val="00634A75"/>
    <w:rsid w:val="00636765"/>
    <w:rsid w:val="00636AAB"/>
    <w:rsid w:val="0064080F"/>
    <w:rsid w:val="0064254D"/>
    <w:rsid w:val="00644176"/>
    <w:rsid w:val="00644CE7"/>
    <w:rsid w:val="00656236"/>
    <w:rsid w:val="006577A9"/>
    <w:rsid w:val="00660B40"/>
    <w:rsid w:val="00661D9F"/>
    <w:rsid w:val="00674C30"/>
    <w:rsid w:val="006758B6"/>
    <w:rsid w:val="0067701D"/>
    <w:rsid w:val="006806C5"/>
    <w:rsid w:val="00682D37"/>
    <w:rsid w:val="00684B55"/>
    <w:rsid w:val="00686032"/>
    <w:rsid w:val="006A059B"/>
    <w:rsid w:val="006A3BC7"/>
    <w:rsid w:val="006A5DD7"/>
    <w:rsid w:val="006A7FAF"/>
    <w:rsid w:val="006B13D2"/>
    <w:rsid w:val="006B2878"/>
    <w:rsid w:val="006B5300"/>
    <w:rsid w:val="006B7A94"/>
    <w:rsid w:val="006C080D"/>
    <w:rsid w:val="006C1AE3"/>
    <w:rsid w:val="006C43C3"/>
    <w:rsid w:val="006C5B6F"/>
    <w:rsid w:val="006D6140"/>
    <w:rsid w:val="006D7402"/>
    <w:rsid w:val="006E2FAB"/>
    <w:rsid w:val="006F085A"/>
    <w:rsid w:val="006F0FB9"/>
    <w:rsid w:val="006F15F3"/>
    <w:rsid w:val="006F3CC4"/>
    <w:rsid w:val="006F758A"/>
    <w:rsid w:val="00701D2C"/>
    <w:rsid w:val="00703ED7"/>
    <w:rsid w:val="00715F44"/>
    <w:rsid w:val="00717B88"/>
    <w:rsid w:val="00720372"/>
    <w:rsid w:val="00722C0C"/>
    <w:rsid w:val="0072698A"/>
    <w:rsid w:val="00730C44"/>
    <w:rsid w:val="00731508"/>
    <w:rsid w:val="00731803"/>
    <w:rsid w:val="00732532"/>
    <w:rsid w:val="0073782C"/>
    <w:rsid w:val="00746F05"/>
    <w:rsid w:val="00746FF9"/>
    <w:rsid w:val="007508FF"/>
    <w:rsid w:val="00751431"/>
    <w:rsid w:val="00752162"/>
    <w:rsid w:val="00765423"/>
    <w:rsid w:val="00766479"/>
    <w:rsid w:val="00767C8D"/>
    <w:rsid w:val="00776BA6"/>
    <w:rsid w:val="00783B0B"/>
    <w:rsid w:val="007841A0"/>
    <w:rsid w:val="0078555B"/>
    <w:rsid w:val="00791003"/>
    <w:rsid w:val="00791649"/>
    <w:rsid w:val="00796D4B"/>
    <w:rsid w:val="007A6E31"/>
    <w:rsid w:val="007B0632"/>
    <w:rsid w:val="007B06EE"/>
    <w:rsid w:val="007B13F7"/>
    <w:rsid w:val="007C1EF1"/>
    <w:rsid w:val="007D21D1"/>
    <w:rsid w:val="007D4291"/>
    <w:rsid w:val="007D5CFC"/>
    <w:rsid w:val="007E2BAC"/>
    <w:rsid w:val="007F0EBB"/>
    <w:rsid w:val="007F2053"/>
    <w:rsid w:val="007F243B"/>
    <w:rsid w:val="007F2C29"/>
    <w:rsid w:val="007F32CF"/>
    <w:rsid w:val="00800F18"/>
    <w:rsid w:val="00803872"/>
    <w:rsid w:val="00806CF4"/>
    <w:rsid w:val="00812D1D"/>
    <w:rsid w:val="00814D5C"/>
    <w:rsid w:val="00815755"/>
    <w:rsid w:val="008162EE"/>
    <w:rsid w:val="00820D25"/>
    <w:rsid w:val="00824DBB"/>
    <w:rsid w:val="008263AA"/>
    <w:rsid w:val="00831514"/>
    <w:rsid w:val="0083198D"/>
    <w:rsid w:val="00842AC3"/>
    <w:rsid w:val="008435C0"/>
    <w:rsid w:val="0085432C"/>
    <w:rsid w:val="008620C7"/>
    <w:rsid w:val="0086249E"/>
    <w:rsid w:val="00865112"/>
    <w:rsid w:val="00867D80"/>
    <w:rsid w:val="008715A7"/>
    <w:rsid w:val="0087692D"/>
    <w:rsid w:val="00880C79"/>
    <w:rsid w:val="008848A4"/>
    <w:rsid w:val="00893406"/>
    <w:rsid w:val="00894901"/>
    <w:rsid w:val="008A1B58"/>
    <w:rsid w:val="008A371F"/>
    <w:rsid w:val="008A3F2F"/>
    <w:rsid w:val="008A55D2"/>
    <w:rsid w:val="008A7890"/>
    <w:rsid w:val="008C1B9B"/>
    <w:rsid w:val="008C1FCB"/>
    <w:rsid w:val="008C5E90"/>
    <w:rsid w:val="008C766F"/>
    <w:rsid w:val="008D7419"/>
    <w:rsid w:val="008E09E5"/>
    <w:rsid w:val="008E260B"/>
    <w:rsid w:val="008E5207"/>
    <w:rsid w:val="008E6F82"/>
    <w:rsid w:val="008F1AFE"/>
    <w:rsid w:val="008F68D6"/>
    <w:rsid w:val="009045A1"/>
    <w:rsid w:val="00905553"/>
    <w:rsid w:val="009056C5"/>
    <w:rsid w:val="00907468"/>
    <w:rsid w:val="00910CD1"/>
    <w:rsid w:val="00912FA6"/>
    <w:rsid w:val="0091751A"/>
    <w:rsid w:val="00925FF5"/>
    <w:rsid w:val="009272AA"/>
    <w:rsid w:val="00933804"/>
    <w:rsid w:val="0094113C"/>
    <w:rsid w:val="00943112"/>
    <w:rsid w:val="00943437"/>
    <w:rsid w:val="0094624F"/>
    <w:rsid w:val="00952ACC"/>
    <w:rsid w:val="00953DB6"/>
    <w:rsid w:val="00960CC7"/>
    <w:rsid w:val="00960E67"/>
    <w:rsid w:val="0096225F"/>
    <w:rsid w:val="009625B5"/>
    <w:rsid w:val="00966517"/>
    <w:rsid w:val="00976829"/>
    <w:rsid w:val="00976BF8"/>
    <w:rsid w:val="00976E05"/>
    <w:rsid w:val="00980061"/>
    <w:rsid w:val="00980739"/>
    <w:rsid w:val="009834B8"/>
    <w:rsid w:val="00992ACB"/>
    <w:rsid w:val="00995AFE"/>
    <w:rsid w:val="009A3509"/>
    <w:rsid w:val="009B26C7"/>
    <w:rsid w:val="009C0657"/>
    <w:rsid w:val="009C5274"/>
    <w:rsid w:val="009C7093"/>
    <w:rsid w:val="009D00D1"/>
    <w:rsid w:val="009D2A5F"/>
    <w:rsid w:val="009D74AD"/>
    <w:rsid w:val="009E043D"/>
    <w:rsid w:val="009E30D2"/>
    <w:rsid w:val="009F641D"/>
    <w:rsid w:val="009F726D"/>
    <w:rsid w:val="00A00F50"/>
    <w:rsid w:val="00A0468E"/>
    <w:rsid w:val="00A06674"/>
    <w:rsid w:val="00A330AF"/>
    <w:rsid w:val="00A34F05"/>
    <w:rsid w:val="00A440B3"/>
    <w:rsid w:val="00A4624E"/>
    <w:rsid w:val="00A46725"/>
    <w:rsid w:val="00A508C2"/>
    <w:rsid w:val="00A548B8"/>
    <w:rsid w:val="00A54E83"/>
    <w:rsid w:val="00A5531E"/>
    <w:rsid w:val="00A70FA4"/>
    <w:rsid w:val="00A74C29"/>
    <w:rsid w:val="00A83467"/>
    <w:rsid w:val="00A83C6B"/>
    <w:rsid w:val="00A86388"/>
    <w:rsid w:val="00A86412"/>
    <w:rsid w:val="00A868A3"/>
    <w:rsid w:val="00A874CD"/>
    <w:rsid w:val="00A87B77"/>
    <w:rsid w:val="00A922F2"/>
    <w:rsid w:val="00A93B73"/>
    <w:rsid w:val="00A956C1"/>
    <w:rsid w:val="00AA16CD"/>
    <w:rsid w:val="00AA200E"/>
    <w:rsid w:val="00AA2D34"/>
    <w:rsid w:val="00AA36AD"/>
    <w:rsid w:val="00AA784B"/>
    <w:rsid w:val="00AB7A46"/>
    <w:rsid w:val="00AC492B"/>
    <w:rsid w:val="00AD27D9"/>
    <w:rsid w:val="00AD3643"/>
    <w:rsid w:val="00AE134B"/>
    <w:rsid w:val="00AE46B1"/>
    <w:rsid w:val="00AE7C36"/>
    <w:rsid w:val="00AF1298"/>
    <w:rsid w:val="00AF77F2"/>
    <w:rsid w:val="00B01F1F"/>
    <w:rsid w:val="00B01F3C"/>
    <w:rsid w:val="00B02687"/>
    <w:rsid w:val="00B1452D"/>
    <w:rsid w:val="00B148DF"/>
    <w:rsid w:val="00B157B4"/>
    <w:rsid w:val="00B15CC0"/>
    <w:rsid w:val="00B3315C"/>
    <w:rsid w:val="00B33BB8"/>
    <w:rsid w:val="00B345BE"/>
    <w:rsid w:val="00B35BCB"/>
    <w:rsid w:val="00B46E7A"/>
    <w:rsid w:val="00B50873"/>
    <w:rsid w:val="00B54E07"/>
    <w:rsid w:val="00B62992"/>
    <w:rsid w:val="00B63B9B"/>
    <w:rsid w:val="00B6527B"/>
    <w:rsid w:val="00B65BFF"/>
    <w:rsid w:val="00B67CB8"/>
    <w:rsid w:val="00B709A2"/>
    <w:rsid w:val="00B73645"/>
    <w:rsid w:val="00B8026A"/>
    <w:rsid w:val="00B808D6"/>
    <w:rsid w:val="00B80951"/>
    <w:rsid w:val="00B96822"/>
    <w:rsid w:val="00BA1330"/>
    <w:rsid w:val="00BA2386"/>
    <w:rsid w:val="00BA5C6C"/>
    <w:rsid w:val="00BA7A3F"/>
    <w:rsid w:val="00BB2AF9"/>
    <w:rsid w:val="00BB733C"/>
    <w:rsid w:val="00BC1CAC"/>
    <w:rsid w:val="00BC4960"/>
    <w:rsid w:val="00BD388D"/>
    <w:rsid w:val="00BD4F59"/>
    <w:rsid w:val="00BD521D"/>
    <w:rsid w:val="00BD5CFE"/>
    <w:rsid w:val="00BE06CE"/>
    <w:rsid w:val="00BE0A48"/>
    <w:rsid w:val="00C01CCF"/>
    <w:rsid w:val="00C06272"/>
    <w:rsid w:val="00C11278"/>
    <w:rsid w:val="00C17D7A"/>
    <w:rsid w:val="00C22307"/>
    <w:rsid w:val="00C25229"/>
    <w:rsid w:val="00C30594"/>
    <w:rsid w:val="00C32D6C"/>
    <w:rsid w:val="00C40180"/>
    <w:rsid w:val="00C412E0"/>
    <w:rsid w:val="00C43FCF"/>
    <w:rsid w:val="00C44E2D"/>
    <w:rsid w:val="00C4709D"/>
    <w:rsid w:val="00C4743A"/>
    <w:rsid w:val="00C55DC4"/>
    <w:rsid w:val="00C61C11"/>
    <w:rsid w:val="00C636EE"/>
    <w:rsid w:val="00C71869"/>
    <w:rsid w:val="00C73AE3"/>
    <w:rsid w:val="00C75928"/>
    <w:rsid w:val="00C772F9"/>
    <w:rsid w:val="00C8046B"/>
    <w:rsid w:val="00C850CE"/>
    <w:rsid w:val="00C91B07"/>
    <w:rsid w:val="00C932B2"/>
    <w:rsid w:val="00C96851"/>
    <w:rsid w:val="00CA09ED"/>
    <w:rsid w:val="00CA273D"/>
    <w:rsid w:val="00CA788F"/>
    <w:rsid w:val="00CB1607"/>
    <w:rsid w:val="00CB55E4"/>
    <w:rsid w:val="00CC1BA4"/>
    <w:rsid w:val="00CC2F8E"/>
    <w:rsid w:val="00CD0F35"/>
    <w:rsid w:val="00CD194F"/>
    <w:rsid w:val="00CD6A9E"/>
    <w:rsid w:val="00CE2057"/>
    <w:rsid w:val="00CF374C"/>
    <w:rsid w:val="00CF3D89"/>
    <w:rsid w:val="00CF5FD7"/>
    <w:rsid w:val="00D03927"/>
    <w:rsid w:val="00D078FE"/>
    <w:rsid w:val="00D154F8"/>
    <w:rsid w:val="00D1603F"/>
    <w:rsid w:val="00D1638D"/>
    <w:rsid w:val="00D2090E"/>
    <w:rsid w:val="00D255A2"/>
    <w:rsid w:val="00D270CE"/>
    <w:rsid w:val="00D27E24"/>
    <w:rsid w:val="00D31109"/>
    <w:rsid w:val="00D33CEF"/>
    <w:rsid w:val="00D34CD0"/>
    <w:rsid w:val="00D42B2C"/>
    <w:rsid w:val="00D46AC4"/>
    <w:rsid w:val="00D46F61"/>
    <w:rsid w:val="00D5091F"/>
    <w:rsid w:val="00D52293"/>
    <w:rsid w:val="00D525BD"/>
    <w:rsid w:val="00D57DDA"/>
    <w:rsid w:val="00D602FA"/>
    <w:rsid w:val="00D60E8B"/>
    <w:rsid w:val="00D63488"/>
    <w:rsid w:val="00D63F75"/>
    <w:rsid w:val="00D70046"/>
    <w:rsid w:val="00D768D5"/>
    <w:rsid w:val="00D80792"/>
    <w:rsid w:val="00D83875"/>
    <w:rsid w:val="00D936E6"/>
    <w:rsid w:val="00D94A96"/>
    <w:rsid w:val="00DA1401"/>
    <w:rsid w:val="00DA6786"/>
    <w:rsid w:val="00DB3146"/>
    <w:rsid w:val="00DC0628"/>
    <w:rsid w:val="00DC0C04"/>
    <w:rsid w:val="00DC3DC1"/>
    <w:rsid w:val="00DC53A9"/>
    <w:rsid w:val="00DC7113"/>
    <w:rsid w:val="00DC7ABB"/>
    <w:rsid w:val="00DE4B12"/>
    <w:rsid w:val="00DE4D1A"/>
    <w:rsid w:val="00DF294F"/>
    <w:rsid w:val="00DF3016"/>
    <w:rsid w:val="00E019E6"/>
    <w:rsid w:val="00E04F7B"/>
    <w:rsid w:val="00E0607C"/>
    <w:rsid w:val="00E17C4C"/>
    <w:rsid w:val="00E21013"/>
    <w:rsid w:val="00E252E3"/>
    <w:rsid w:val="00E32534"/>
    <w:rsid w:val="00E37548"/>
    <w:rsid w:val="00E408F3"/>
    <w:rsid w:val="00E42012"/>
    <w:rsid w:val="00E44671"/>
    <w:rsid w:val="00E46BD6"/>
    <w:rsid w:val="00E47D0F"/>
    <w:rsid w:val="00E517D4"/>
    <w:rsid w:val="00E610ED"/>
    <w:rsid w:val="00E80B0A"/>
    <w:rsid w:val="00E80C43"/>
    <w:rsid w:val="00E81508"/>
    <w:rsid w:val="00E816AA"/>
    <w:rsid w:val="00E818F6"/>
    <w:rsid w:val="00E81A44"/>
    <w:rsid w:val="00E83275"/>
    <w:rsid w:val="00E97821"/>
    <w:rsid w:val="00EB0D33"/>
    <w:rsid w:val="00EE1269"/>
    <w:rsid w:val="00EE211C"/>
    <w:rsid w:val="00EE6521"/>
    <w:rsid w:val="00EE7330"/>
    <w:rsid w:val="00EF1012"/>
    <w:rsid w:val="00EF59DB"/>
    <w:rsid w:val="00F02C02"/>
    <w:rsid w:val="00F17553"/>
    <w:rsid w:val="00F24645"/>
    <w:rsid w:val="00F2699E"/>
    <w:rsid w:val="00F32D40"/>
    <w:rsid w:val="00F34195"/>
    <w:rsid w:val="00F37C91"/>
    <w:rsid w:val="00F41CC7"/>
    <w:rsid w:val="00F42582"/>
    <w:rsid w:val="00F472C1"/>
    <w:rsid w:val="00F50174"/>
    <w:rsid w:val="00F546F7"/>
    <w:rsid w:val="00F63952"/>
    <w:rsid w:val="00F704B5"/>
    <w:rsid w:val="00F74533"/>
    <w:rsid w:val="00F815E9"/>
    <w:rsid w:val="00F84010"/>
    <w:rsid w:val="00F86291"/>
    <w:rsid w:val="00F87516"/>
    <w:rsid w:val="00F96F36"/>
    <w:rsid w:val="00FA0FB7"/>
    <w:rsid w:val="00FB2E32"/>
    <w:rsid w:val="00FB5D46"/>
    <w:rsid w:val="00FC513D"/>
    <w:rsid w:val="00FC61E5"/>
    <w:rsid w:val="00FC77A4"/>
    <w:rsid w:val="00FC7890"/>
    <w:rsid w:val="00FD5008"/>
    <w:rsid w:val="00FD7644"/>
    <w:rsid w:val="00FE4A7A"/>
    <w:rsid w:val="00FE609D"/>
    <w:rsid w:val="00FE6D22"/>
    <w:rsid w:val="00FF1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554E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866</Words>
  <Characters>4942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4</cp:lastModifiedBy>
  <cp:revision>6</cp:revision>
  <cp:lastPrinted>2025-09-29T08:01:00Z</cp:lastPrinted>
  <dcterms:created xsi:type="dcterms:W3CDTF">2025-09-30T05:20:00Z</dcterms:created>
  <dcterms:modified xsi:type="dcterms:W3CDTF">2025-10-01T07:17:00Z</dcterms:modified>
</cp:coreProperties>
</file>